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4381" w:rsidRPr="000263E4" w:rsidRDefault="00CC39E7" w:rsidP="000675E1">
      <w:pPr>
        <w:rPr>
          <w:rFonts w:cstheme="minorHAnsi"/>
          <w:sz w:val="26"/>
          <w:szCs w:val="26"/>
        </w:rPr>
      </w:pPr>
      <w:r w:rsidRPr="000263E4">
        <w:rPr>
          <w:rFonts w:cstheme="minorHAnsi"/>
          <w:noProof/>
          <w:sz w:val="26"/>
          <w:szCs w:val="26"/>
          <w:lang w:eastAsia="pl-PL"/>
        </w:rPr>
        <w:drawing>
          <wp:inline distT="0" distB="0" distL="0" distR="0">
            <wp:extent cx="5713728" cy="3213972"/>
            <wp:effectExtent l="0" t="0" r="1905" b="571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ktualnosci_czynniki_niebezpieczne.png"/>
                    <pic:cNvPicPr/>
                  </pic:nvPicPr>
                  <pic:blipFill rotWithShape="1">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813" b="7813"/>
                    <a:stretch/>
                  </pic:blipFill>
                  <pic:spPr bwMode="auto">
                    <a:xfrm>
                      <a:off x="0" y="0"/>
                      <a:ext cx="5714284" cy="321428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C39E7" w:rsidRPr="000263E4" w:rsidRDefault="00ED7CAB" w:rsidP="00ED7CAB">
      <w:pPr>
        <w:spacing w:line="260" w:lineRule="auto"/>
        <w:rPr>
          <w:rFonts w:cstheme="minorHAnsi"/>
          <w:b/>
          <w:color w:val="C00000"/>
          <w:sz w:val="32"/>
          <w:szCs w:val="26"/>
        </w:rPr>
      </w:pPr>
      <w:r w:rsidRPr="00ED7CAB">
        <w:rPr>
          <w:rFonts w:cstheme="minorHAnsi"/>
          <w:b/>
          <w:color w:val="C00000"/>
          <w:sz w:val="32"/>
          <w:szCs w:val="26"/>
          <w:lang w:val="en-GB"/>
        </w:rPr>
        <w:t xml:space="preserve">What hazardous factors occur in grocery stores? </w:t>
      </w:r>
    </w:p>
    <w:p w:rsidR="000263E4" w:rsidRPr="000263E4" w:rsidRDefault="00ED7CAB" w:rsidP="00ED7CAB">
      <w:pPr>
        <w:pStyle w:val="NormalnyWeb"/>
        <w:rPr>
          <w:rFonts w:asciiTheme="minorHAnsi" w:hAnsiTheme="minorHAnsi" w:cstheme="minorHAnsi"/>
          <w:sz w:val="26"/>
          <w:szCs w:val="26"/>
        </w:rPr>
      </w:pPr>
      <w:r w:rsidRPr="00ED7CAB">
        <w:rPr>
          <w:rStyle w:val="Pogrubienie"/>
          <w:rFonts w:asciiTheme="minorHAnsi" w:eastAsiaTheme="majorEastAsia" w:hAnsiTheme="minorHAnsi" w:cstheme="minorHAnsi"/>
          <w:sz w:val="26"/>
          <w:szCs w:val="26"/>
          <w:lang w:val="en-GB"/>
        </w:rPr>
        <w:t>Shops are exposed to hazardous, harmful and strenuous factors that can lead to injuries and bodily harm.</w:t>
      </w:r>
      <w:r w:rsidR="000263E4" w:rsidRPr="000263E4">
        <w:rPr>
          <w:rStyle w:val="Pogrubienie"/>
          <w:rFonts w:asciiTheme="minorHAnsi" w:eastAsiaTheme="majorEastAsia" w:hAnsiTheme="minorHAnsi" w:cstheme="minorHAnsi"/>
          <w:sz w:val="26"/>
          <w:szCs w:val="26"/>
        </w:rPr>
        <w:t xml:space="preserve"> </w:t>
      </w:r>
      <w:r w:rsidRPr="00ED7CAB">
        <w:rPr>
          <w:rStyle w:val="Pogrubienie"/>
          <w:rFonts w:asciiTheme="minorHAnsi" w:eastAsiaTheme="majorEastAsia" w:hAnsiTheme="minorHAnsi" w:cstheme="minorHAnsi"/>
          <w:sz w:val="26"/>
          <w:szCs w:val="26"/>
          <w:lang w:val="en-GB"/>
        </w:rPr>
        <w:t>It is an employer’s duty to identify the hazards occurring in the workplace and take steps to keep to a minimum the risk of their occurring.</w:t>
      </w:r>
      <w:r w:rsidR="000263E4" w:rsidRPr="000263E4">
        <w:rPr>
          <w:rStyle w:val="Pogrubienie"/>
          <w:rFonts w:asciiTheme="minorHAnsi" w:eastAsiaTheme="majorEastAsia" w:hAnsiTheme="minorHAnsi" w:cstheme="minorHAnsi"/>
          <w:sz w:val="26"/>
          <w:szCs w:val="26"/>
        </w:rPr>
        <w:t xml:space="preserve"> </w:t>
      </w:r>
    </w:p>
    <w:p w:rsidR="000263E4" w:rsidRPr="000263E4" w:rsidRDefault="00ED7CAB" w:rsidP="00ED7CAB">
      <w:pPr>
        <w:pStyle w:val="NormalnyWeb"/>
        <w:rPr>
          <w:rFonts w:asciiTheme="minorHAnsi" w:hAnsiTheme="minorHAnsi" w:cstheme="minorHAnsi"/>
          <w:sz w:val="26"/>
          <w:szCs w:val="26"/>
        </w:rPr>
      </w:pPr>
      <w:r w:rsidRPr="00ED7CAB">
        <w:rPr>
          <w:rFonts w:asciiTheme="minorHAnsi" w:hAnsiTheme="minorHAnsi" w:cstheme="minorHAnsi"/>
          <w:sz w:val="26"/>
          <w:szCs w:val="26"/>
          <w:lang w:val="en-GB"/>
        </w:rPr>
        <w:t>Work in a grocery store qualifies as medium hard - the employee performs most of his/her duties in a standing position.</w:t>
      </w:r>
      <w:r w:rsidR="000263E4" w:rsidRPr="000263E4">
        <w:rPr>
          <w:rFonts w:asciiTheme="minorHAnsi" w:hAnsiTheme="minorHAnsi" w:cstheme="minorHAnsi"/>
          <w:sz w:val="26"/>
          <w:szCs w:val="26"/>
        </w:rPr>
        <w:t xml:space="preserve"> </w:t>
      </w:r>
      <w:r w:rsidRPr="00ED7CAB">
        <w:rPr>
          <w:rFonts w:asciiTheme="minorHAnsi" w:hAnsiTheme="minorHAnsi" w:cstheme="minorHAnsi"/>
          <w:sz w:val="26"/>
          <w:szCs w:val="26"/>
          <w:lang w:val="en-GB"/>
        </w:rPr>
        <w:t>The most frequent activities include:</w:t>
      </w:r>
      <w:r w:rsidR="000263E4" w:rsidRPr="000263E4">
        <w:rPr>
          <w:rFonts w:asciiTheme="minorHAnsi" w:hAnsiTheme="minorHAnsi" w:cstheme="minorHAnsi"/>
          <w:sz w:val="26"/>
          <w:szCs w:val="26"/>
        </w:rPr>
        <w:t xml:space="preserve"> </w:t>
      </w:r>
      <w:r w:rsidRPr="00ED7CAB">
        <w:rPr>
          <w:rFonts w:asciiTheme="minorHAnsi" w:hAnsiTheme="minorHAnsi" w:cstheme="minorHAnsi"/>
          <w:sz w:val="26"/>
          <w:szCs w:val="26"/>
          <w:lang w:val="en-GB"/>
        </w:rPr>
        <w:t>reaching, handing, walking, lifting and carrying goods.</w:t>
      </w:r>
      <w:r w:rsidR="000263E4" w:rsidRPr="000263E4">
        <w:rPr>
          <w:rFonts w:asciiTheme="minorHAnsi" w:hAnsiTheme="minorHAnsi" w:cstheme="minorHAnsi"/>
          <w:sz w:val="26"/>
          <w:szCs w:val="26"/>
        </w:rPr>
        <w:t xml:space="preserve"> </w:t>
      </w:r>
      <w:r w:rsidRPr="00ED7CAB">
        <w:rPr>
          <w:rFonts w:asciiTheme="minorHAnsi" w:hAnsiTheme="minorHAnsi" w:cstheme="minorHAnsi"/>
          <w:sz w:val="26"/>
          <w:szCs w:val="26"/>
          <w:lang w:val="en-GB"/>
        </w:rPr>
        <w:t>Constant, monotonous repetition of such activities can lead to work accidents.</w:t>
      </w:r>
    </w:p>
    <w:p w:rsidR="000263E4" w:rsidRPr="000263E4" w:rsidRDefault="00ED7CAB" w:rsidP="00ED7CAB">
      <w:pPr>
        <w:pStyle w:val="NormalnyWeb"/>
        <w:rPr>
          <w:rFonts w:asciiTheme="minorHAnsi" w:hAnsiTheme="minorHAnsi" w:cstheme="minorHAnsi"/>
          <w:sz w:val="26"/>
          <w:szCs w:val="26"/>
        </w:rPr>
      </w:pPr>
      <w:r w:rsidRPr="00ED7CAB">
        <w:rPr>
          <w:rFonts w:asciiTheme="minorHAnsi" w:hAnsiTheme="minorHAnsi" w:cstheme="minorHAnsi"/>
          <w:sz w:val="26"/>
          <w:szCs w:val="26"/>
          <w:lang w:val="en-GB"/>
        </w:rPr>
        <w:t xml:space="preserve">Slippery and uneven surfaces, falling objects, sharp tools and edges, limited spaces, as well as moving, spinning equipment parts, plus means of transport, are all examples of </w:t>
      </w:r>
      <w:r w:rsidRPr="00ED7CAB">
        <w:rPr>
          <w:rFonts w:asciiTheme="minorHAnsi" w:hAnsiTheme="minorHAnsi" w:cstheme="minorHAnsi"/>
          <w:b/>
          <w:sz w:val="26"/>
          <w:szCs w:val="26"/>
          <w:lang w:val="en-GB"/>
        </w:rPr>
        <w:t>mechanical hazardous factors</w:t>
      </w:r>
      <w:r w:rsidRPr="00ED7CAB">
        <w:rPr>
          <w:rFonts w:asciiTheme="minorHAnsi" w:hAnsiTheme="minorHAnsi" w:cstheme="minorHAnsi"/>
          <w:sz w:val="26"/>
          <w:szCs w:val="26"/>
          <w:lang w:val="en-GB"/>
        </w:rPr>
        <w:t xml:space="preserve">, which can cause injury or bodily harm to the employee. </w:t>
      </w:r>
    </w:p>
    <w:p w:rsidR="000263E4" w:rsidRPr="000263E4" w:rsidRDefault="00ED7CAB" w:rsidP="00ED7CAB">
      <w:pPr>
        <w:pStyle w:val="NormalnyWeb"/>
        <w:rPr>
          <w:rFonts w:asciiTheme="minorHAnsi" w:hAnsiTheme="minorHAnsi" w:cstheme="minorHAnsi"/>
          <w:sz w:val="26"/>
          <w:szCs w:val="26"/>
        </w:rPr>
      </w:pPr>
      <w:r w:rsidRPr="00ED7CAB">
        <w:rPr>
          <w:rFonts w:asciiTheme="minorHAnsi" w:hAnsiTheme="minorHAnsi" w:cstheme="minorHAnsi"/>
          <w:sz w:val="26"/>
          <w:szCs w:val="26"/>
          <w:lang w:val="en-GB"/>
        </w:rPr>
        <w:t xml:space="preserve">One should also bear in mind a </w:t>
      </w:r>
      <w:r w:rsidRPr="00ED7CAB">
        <w:rPr>
          <w:rFonts w:asciiTheme="minorHAnsi" w:hAnsiTheme="minorHAnsi" w:cstheme="minorHAnsi"/>
          <w:b/>
          <w:sz w:val="26"/>
          <w:szCs w:val="26"/>
          <w:lang w:val="en-GB"/>
        </w:rPr>
        <w:t>physical factor</w:t>
      </w:r>
      <w:r w:rsidRPr="00ED7CAB">
        <w:rPr>
          <w:rFonts w:asciiTheme="minorHAnsi" w:hAnsiTheme="minorHAnsi" w:cstheme="minorHAnsi"/>
          <w:sz w:val="26"/>
          <w:szCs w:val="26"/>
          <w:lang w:val="en-GB"/>
        </w:rPr>
        <w:t>, i.e. electricity.</w:t>
      </w:r>
      <w:r w:rsidR="000263E4" w:rsidRPr="000263E4">
        <w:rPr>
          <w:rFonts w:asciiTheme="minorHAnsi" w:hAnsiTheme="minorHAnsi" w:cstheme="minorHAnsi"/>
          <w:sz w:val="26"/>
          <w:szCs w:val="26"/>
        </w:rPr>
        <w:t xml:space="preserve"> </w:t>
      </w:r>
      <w:r w:rsidRPr="00ED7CAB">
        <w:rPr>
          <w:rFonts w:asciiTheme="minorHAnsi" w:hAnsiTheme="minorHAnsi" w:cstheme="minorHAnsi"/>
          <w:sz w:val="26"/>
          <w:szCs w:val="26"/>
          <w:lang w:val="en-GB"/>
        </w:rPr>
        <w:t>It can also pose hazards to humans.</w:t>
      </w:r>
    </w:p>
    <w:p w:rsidR="000263E4" w:rsidRPr="000263E4" w:rsidRDefault="00ED7CAB" w:rsidP="00ED7CAB">
      <w:pPr>
        <w:pStyle w:val="NormalnyWeb"/>
        <w:rPr>
          <w:rFonts w:asciiTheme="minorHAnsi" w:hAnsiTheme="minorHAnsi" w:cstheme="minorHAnsi"/>
          <w:sz w:val="26"/>
          <w:szCs w:val="26"/>
        </w:rPr>
      </w:pPr>
      <w:r w:rsidRPr="00ED7CAB">
        <w:rPr>
          <w:rFonts w:asciiTheme="minorHAnsi" w:hAnsiTheme="minorHAnsi" w:cstheme="minorHAnsi"/>
          <w:sz w:val="26"/>
          <w:szCs w:val="26"/>
          <w:lang w:val="en-GB"/>
        </w:rPr>
        <w:t>Toxic pesticides and insecticides as well as fruit and vegetable conservatives are also used in shops.</w:t>
      </w:r>
      <w:r w:rsidR="000263E4" w:rsidRPr="000263E4">
        <w:rPr>
          <w:rFonts w:asciiTheme="minorHAnsi" w:hAnsiTheme="minorHAnsi" w:cstheme="minorHAnsi"/>
          <w:sz w:val="26"/>
          <w:szCs w:val="26"/>
        </w:rPr>
        <w:t xml:space="preserve"> </w:t>
      </w:r>
      <w:r w:rsidRPr="00ED7CAB">
        <w:rPr>
          <w:rFonts w:asciiTheme="minorHAnsi" w:hAnsiTheme="minorHAnsi" w:cstheme="minorHAnsi"/>
          <w:sz w:val="26"/>
          <w:szCs w:val="26"/>
          <w:lang w:val="en-GB"/>
        </w:rPr>
        <w:t xml:space="preserve">All these substances are qualified as </w:t>
      </w:r>
      <w:r w:rsidRPr="00ED7CAB">
        <w:rPr>
          <w:rFonts w:asciiTheme="minorHAnsi" w:hAnsiTheme="minorHAnsi" w:cstheme="minorHAnsi"/>
          <w:b/>
          <w:sz w:val="26"/>
          <w:szCs w:val="26"/>
          <w:lang w:val="en-GB"/>
        </w:rPr>
        <w:t>chemical hazardous factors</w:t>
      </w:r>
      <w:r w:rsidRPr="00ED7CAB">
        <w:rPr>
          <w:rFonts w:asciiTheme="minorHAnsi" w:hAnsiTheme="minorHAnsi" w:cstheme="minorHAnsi"/>
          <w:sz w:val="26"/>
          <w:szCs w:val="26"/>
          <w:lang w:val="en-GB"/>
        </w:rPr>
        <w:t>, which can affect the staff’s health.</w:t>
      </w:r>
      <w:r w:rsidR="000263E4" w:rsidRPr="000263E4">
        <w:rPr>
          <w:rFonts w:asciiTheme="minorHAnsi" w:hAnsiTheme="minorHAnsi" w:cstheme="minorHAnsi"/>
          <w:sz w:val="26"/>
          <w:szCs w:val="26"/>
        </w:rPr>
        <w:t xml:space="preserve"> </w:t>
      </w:r>
      <w:r w:rsidRPr="00ED7CAB">
        <w:rPr>
          <w:rFonts w:asciiTheme="minorHAnsi" w:hAnsiTheme="minorHAnsi" w:cstheme="minorHAnsi"/>
          <w:b/>
          <w:sz w:val="26"/>
          <w:szCs w:val="26"/>
          <w:lang w:val="en-GB"/>
        </w:rPr>
        <w:t>Physical hazardous factors</w:t>
      </w:r>
      <w:r w:rsidRPr="00ED7CAB">
        <w:rPr>
          <w:rFonts w:asciiTheme="minorHAnsi" w:hAnsiTheme="minorHAnsi" w:cstheme="minorHAnsi"/>
          <w:sz w:val="26"/>
          <w:szCs w:val="26"/>
          <w:lang w:val="en-GB"/>
        </w:rPr>
        <w:t>, in turn, include:</w:t>
      </w:r>
      <w:r w:rsidR="000263E4" w:rsidRPr="000263E4">
        <w:rPr>
          <w:rFonts w:asciiTheme="minorHAnsi" w:hAnsiTheme="minorHAnsi" w:cstheme="minorHAnsi"/>
          <w:sz w:val="26"/>
          <w:szCs w:val="26"/>
        </w:rPr>
        <w:t xml:space="preserve"> </w:t>
      </w:r>
      <w:r w:rsidRPr="00ED7CAB">
        <w:rPr>
          <w:rFonts w:asciiTheme="minorHAnsi" w:hAnsiTheme="minorHAnsi" w:cstheme="minorHAnsi"/>
          <w:sz w:val="26"/>
          <w:szCs w:val="26"/>
          <w:lang w:val="en-GB"/>
        </w:rPr>
        <w:t>too high or too low temperature, humidity or inadequate lighting.</w:t>
      </w:r>
    </w:p>
    <w:p w:rsidR="00CC39E7" w:rsidRPr="000263E4" w:rsidRDefault="000263E4" w:rsidP="000675E1">
      <w:pPr>
        <w:rPr>
          <w:rFonts w:cstheme="minorHAnsi"/>
          <w:sz w:val="26"/>
          <w:szCs w:val="26"/>
        </w:rPr>
      </w:pPr>
      <w:r w:rsidRPr="000263E4">
        <w:rPr>
          <w:rFonts w:cstheme="minorHAnsi"/>
          <w:noProof/>
          <w:sz w:val="26"/>
          <w:szCs w:val="26"/>
          <w:lang w:eastAsia="pl-PL"/>
        </w:rPr>
        <w:lastRenderedPageBreak/>
        <w:drawing>
          <wp:inline distT="0" distB="0" distL="0" distR="0">
            <wp:extent cx="5713728" cy="3213972"/>
            <wp:effectExtent l="0" t="0" r="1905" b="571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ktulanosci_rodo.png"/>
                    <pic:cNvPicPr/>
                  </pic:nvPicPr>
                  <pic:blipFill rotWithShape="1">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813" b="7813"/>
                    <a:stretch/>
                  </pic:blipFill>
                  <pic:spPr bwMode="auto">
                    <a:xfrm>
                      <a:off x="0" y="0"/>
                      <a:ext cx="5714284" cy="321428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263E4" w:rsidRPr="000263E4" w:rsidRDefault="00ED7CAB" w:rsidP="00ED7CAB">
      <w:pPr>
        <w:spacing w:line="260" w:lineRule="auto"/>
        <w:rPr>
          <w:rFonts w:cstheme="minorHAnsi"/>
          <w:b/>
          <w:color w:val="C00000"/>
          <w:sz w:val="32"/>
          <w:szCs w:val="26"/>
        </w:rPr>
      </w:pPr>
      <w:r w:rsidRPr="00ED7CAB">
        <w:rPr>
          <w:rFonts w:cstheme="minorHAnsi"/>
          <w:b/>
          <w:color w:val="C00000"/>
          <w:sz w:val="32"/>
          <w:szCs w:val="26"/>
          <w:lang w:val="en-GB"/>
        </w:rPr>
        <w:t>Reporting data protection breach incidents</w:t>
      </w:r>
    </w:p>
    <w:p w:rsidR="000263E4" w:rsidRPr="000263E4" w:rsidRDefault="00ED7CAB" w:rsidP="00595E13">
      <w:pPr>
        <w:pStyle w:val="NormalnyWeb"/>
        <w:rPr>
          <w:rFonts w:asciiTheme="minorHAnsi" w:hAnsiTheme="minorHAnsi" w:cstheme="minorHAnsi"/>
          <w:sz w:val="26"/>
          <w:szCs w:val="26"/>
        </w:rPr>
      </w:pPr>
      <w:r w:rsidRPr="00ED7CAB">
        <w:rPr>
          <w:rStyle w:val="Pogrubienie"/>
          <w:rFonts w:asciiTheme="minorHAnsi" w:eastAsiaTheme="majorEastAsia" w:hAnsiTheme="minorHAnsi" w:cstheme="minorHAnsi"/>
          <w:sz w:val="26"/>
          <w:szCs w:val="26"/>
          <w:lang w:val="en-GB"/>
        </w:rPr>
        <w:t>Data protection breaches can also occur during remote work.</w:t>
      </w:r>
      <w:r w:rsidR="000263E4" w:rsidRPr="000263E4">
        <w:rPr>
          <w:rStyle w:val="Pogrubienie"/>
          <w:rFonts w:asciiTheme="minorHAnsi" w:eastAsiaTheme="majorEastAsia" w:hAnsiTheme="minorHAnsi" w:cstheme="minorHAnsi"/>
          <w:sz w:val="26"/>
          <w:szCs w:val="26"/>
        </w:rPr>
        <w:t xml:space="preserve"> </w:t>
      </w:r>
      <w:r w:rsidR="00595E13" w:rsidRPr="00595E13">
        <w:rPr>
          <w:rStyle w:val="Pogrubienie"/>
          <w:rFonts w:asciiTheme="minorHAnsi" w:eastAsiaTheme="majorEastAsia" w:hAnsiTheme="minorHAnsi" w:cstheme="minorHAnsi"/>
          <w:sz w:val="26"/>
          <w:szCs w:val="26"/>
          <w:lang w:val="en-GB"/>
        </w:rPr>
        <w:t>In such cases, in order to establish whether or not a breach has occurred, the employer should ensure proper communication to the employees.</w:t>
      </w:r>
    </w:p>
    <w:p w:rsidR="000263E4" w:rsidRPr="000263E4" w:rsidRDefault="00595E13" w:rsidP="00595E13">
      <w:pPr>
        <w:pStyle w:val="NormalnyWeb"/>
        <w:rPr>
          <w:rFonts w:asciiTheme="minorHAnsi" w:hAnsiTheme="minorHAnsi" w:cstheme="minorHAnsi"/>
          <w:sz w:val="26"/>
          <w:szCs w:val="26"/>
        </w:rPr>
      </w:pPr>
      <w:r w:rsidRPr="00595E13">
        <w:rPr>
          <w:rFonts w:asciiTheme="minorHAnsi" w:hAnsiTheme="minorHAnsi" w:cstheme="minorHAnsi"/>
          <w:sz w:val="26"/>
          <w:szCs w:val="26"/>
          <w:lang w:val="en-GB"/>
        </w:rPr>
        <w:t>A breach occurs where three conditions are met jointly:</w:t>
      </w:r>
    </w:p>
    <w:p w:rsidR="000263E4" w:rsidRPr="000263E4" w:rsidRDefault="00603E26" w:rsidP="00603E26">
      <w:pPr>
        <w:numPr>
          <w:ilvl w:val="0"/>
          <w:numId w:val="19"/>
        </w:numPr>
        <w:spacing w:before="100" w:beforeAutospacing="1" w:after="100" w:afterAutospacing="1" w:line="240" w:lineRule="auto"/>
        <w:rPr>
          <w:rFonts w:cstheme="minorHAnsi"/>
          <w:sz w:val="26"/>
          <w:szCs w:val="26"/>
        </w:rPr>
      </w:pPr>
      <w:r w:rsidRPr="00603E26">
        <w:rPr>
          <w:rFonts w:cstheme="minorHAnsi"/>
          <w:sz w:val="26"/>
          <w:szCs w:val="26"/>
          <w:lang w:val="en-GB"/>
        </w:rPr>
        <w:t xml:space="preserve">The breach concerns the personal data that are </w:t>
      </w:r>
      <w:r>
        <w:rPr>
          <w:rFonts w:cstheme="minorHAnsi"/>
          <w:sz w:val="26"/>
          <w:szCs w:val="26"/>
          <w:lang w:val="en-GB"/>
        </w:rPr>
        <w:t>transmitted</w:t>
      </w:r>
      <w:r w:rsidRPr="00603E26">
        <w:rPr>
          <w:rFonts w:cstheme="minorHAnsi"/>
          <w:sz w:val="26"/>
          <w:szCs w:val="26"/>
          <w:lang w:val="en-GB"/>
        </w:rPr>
        <w:t>, stored or otherwise processed by the entity whom the breach concerns;</w:t>
      </w:r>
    </w:p>
    <w:p w:rsidR="000263E4" w:rsidRPr="000263E4" w:rsidRDefault="00603E26" w:rsidP="00603E26">
      <w:pPr>
        <w:numPr>
          <w:ilvl w:val="0"/>
          <w:numId w:val="19"/>
        </w:numPr>
        <w:spacing w:before="100" w:beforeAutospacing="1" w:after="100" w:afterAutospacing="1" w:line="240" w:lineRule="auto"/>
        <w:rPr>
          <w:rFonts w:cstheme="minorHAnsi"/>
          <w:sz w:val="26"/>
          <w:szCs w:val="26"/>
        </w:rPr>
      </w:pPr>
      <w:r w:rsidRPr="00603E26">
        <w:rPr>
          <w:rFonts w:cstheme="minorHAnsi"/>
          <w:sz w:val="26"/>
          <w:szCs w:val="26"/>
          <w:lang w:val="en-GB"/>
        </w:rPr>
        <w:t>The breach results in destruction, loss, modification, unauthorised disclosure of or unauthorised access to the personal data;</w:t>
      </w:r>
    </w:p>
    <w:p w:rsidR="000263E4" w:rsidRPr="000263E4" w:rsidRDefault="00603E26" w:rsidP="00603E26">
      <w:pPr>
        <w:numPr>
          <w:ilvl w:val="0"/>
          <w:numId w:val="19"/>
        </w:numPr>
        <w:spacing w:before="100" w:beforeAutospacing="1" w:after="100" w:afterAutospacing="1" w:line="240" w:lineRule="auto"/>
        <w:rPr>
          <w:rFonts w:cstheme="minorHAnsi"/>
          <w:sz w:val="26"/>
          <w:szCs w:val="26"/>
        </w:rPr>
      </w:pPr>
      <w:r w:rsidRPr="00603E26">
        <w:rPr>
          <w:rFonts w:cstheme="minorHAnsi"/>
          <w:sz w:val="26"/>
          <w:szCs w:val="26"/>
          <w:lang w:val="en-GB"/>
        </w:rPr>
        <w:t>The breach results from a violation of data security rules.</w:t>
      </w:r>
    </w:p>
    <w:p w:rsidR="000263E4" w:rsidRDefault="00603E26" w:rsidP="00603E26">
      <w:pPr>
        <w:pStyle w:val="NormalnyWeb"/>
        <w:rPr>
          <w:rStyle w:val="Pogrubienie"/>
          <w:rFonts w:asciiTheme="minorHAnsi" w:eastAsiaTheme="majorEastAsia" w:hAnsiTheme="minorHAnsi" w:cstheme="minorHAnsi"/>
          <w:sz w:val="26"/>
          <w:szCs w:val="26"/>
        </w:rPr>
      </w:pPr>
      <w:r w:rsidRPr="00603E26">
        <w:rPr>
          <w:rStyle w:val="Pogrubienie"/>
          <w:rFonts w:asciiTheme="minorHAnsi" w:eastAsiaTheme="majorEastAsia" w:hAnsiTheme="minorHAnsi" w:cstheme="minorHAnsi"/>
          <w:sz w:val="26"/>
          <w:szCs w:val="26"/>
          <w:lang w:val="en-GB"/>
        </w:rPr>
        <w:t>What should an employee do if a data protection breach occurs during his/her remote work?</w:t>
      </w:r>
      <w:r w:rsidR="000263E4">
        <w:rPr>
          <w:rFonts w:asciiTheme="minorHAnsi" w:hAnsiTheme="minorHAnsi" w:cstheme="minorHAnsi"/>
          <w:sz w:val="26"/>
          <w:szCs w:val="26"/>
        </w:rPr>
        <w:t xml:space="preserve"> </w:t>
      </w:r>
      <w:r w:rsidRPr="00603E26">
        <w:rPr>
          <w:rStyle w:val="Pogrubienie"/>
          <w:rFonts w:asciiTheme="minorHAnsi" w:eastAsiaTheme="majorEastAsia" w:hAnsiTheme="minorHAnsi" w:cstheme="minorHAnsi"/>
          <w:sz w:val="26"/>
          <w:szCs w:val="26"/>
          <w:lang w:val="en-GB"/>
        </w:rPr>
        <w:t>They should report, as soon as they become aware of the incident, that personal data may have been breached.</w:t>
      </w:r>
    </w:p>
    <w:p w:rsidR="000263E4" w:rsidRPr="000263E4" w:rsidRDefault="00603E26" w:rsidP="00603E26">
      <w:pPr>
        <w:pStyle w:val="NormalnyWeb"/>
        <w:rPr>
          <w:rFonts w:asciiTheme="minorHAnsi" w:hAnsiTheme="minorHAnsi" w:cstheme="minorHAnsi"/>
          <w:b/>
          <w:sz w:val="26"/>
          <w:szCs w:val="26"/>
        </w:rPr>
      </w:pPr>
      <w:r w:rsidRPr="00603E26">
        <w:rPr>
          <w:rStyle w:val="Pogrubienie"/>
          <w:rFonts w:asciiTheme="minorHAnsi" w:eastAsiaTheme="majorEastAsia" w:hAnsiTheme="minorHAnsi" w:cstheme="minorHAnsi"/>
          <w:b w:val="0"/>
          <w:sz w:val="26"/>
          <w:szCs w:val="26"/>
          <w:lang w:val="en-GB"/>
        </w:rPr>
        <w:t>Here is a possible incident reporting path:</w:t>
      </w:r>
      <w:r w:rsidR="000263E4" w:rsidRPr="000263E4">
        <w:rPr>
          <w:rStyle w:val="Pogrubienie"/>
          <w:rFonts w:asciiTheme="minorHAnsi" w:eastAsiaTheme="majorEastAsia" w:hAnsiTheme="minorHAnsi" w:cstheme="minorHAnsi"/>
          <w:b w:val="0"/>
          <w:sz w:val="26"/>
          <w:szCs w:val="26"/>
        </w:rPr>
        <w:t xml:space="preserve"> </w:t>
      </w:r>
    </w:p>
    <w:p w:rsidR="000263E4" w:rsidRPr="000263E4" w:rsidRDefault="00603E26" w:rsidP="00603E26">
      <w:pPr>
        <w:numPr>
          <w:ilvl w:val="0"/>
          <w:numId w:val="21"/>
        </w:numPr>
        <w:spacing w:before="100" w:beforeAutospacing="1" w:after="100" w:afterAutospacing="1" w:line="240" w:lineRule="auto"/>
        <w:rPr>
          <w:rFonts w:cstheme="minorHAnsi"/>
          <w:sz w:val="26"/>
          <w:szCs w:val="26"/>
        </w:rPr>
      </w:pPr>
      <w:r w:rsidRPr="00603E26">
        <w:rPr>
          <w:rFonts w:cstheme="minorHAnsi"/>
          <w:sz w:val="26"/>
          <w:szCs w:val="26"/>
          <w:lang w:val="en-GB"/>
        </w:rPr>
        <w:t>Notify your line manager with a brief explanation of the situation.</w:t>
      </w:r>
    </w:p>
    <w:p w:rsidR="000263E4" w:rsidRPr="000263E4" w:rsidRDefault="00603E26" w:rsidP="00603E26">
      <w:pPr>
        <w:numPr>
          <w:ilvl w:val="0"/>
          <w:numId w:val="21"/>
        </w:numPr>
        <w:spacing w:before="100" w:beforeAutospacing="1" w:after="100" w:afterAutospacing="1" w:line="240" w:lineRule="auto"/>
        <w:rPr>
          <w:rFonts w:cstheme="minorHAnsi"/>
          <w:sz w:val="26"/>
          <w:szCs w:val="26"/>
        </w:rPr>
      </w:pPr>
      <w:r w:rsidRPr="00603E26">
        <w:rPr>
          <w:rFonts w:cstheme="minorHAnsi"/>
          <w:sz w:val="26"/>
          <w:szCs w:val="26"/>
          <w:lang w:val="en-GB"/>
        </w:rPr>
        <w:t>Report the incident of a template in operation in your organisation (while working remotely, staff should have access to the basic documents used in the organisation).</w:t>
      </w:r>
    </w:p>
    <w:p w:rsidR="000263E4" w:rsidRPr="000263E4" w:rsidRDefault="00603E26" w:rsidP="00603E26">
      <w:pPr>
        <w:numPr>
          <w:ilvl w:val="0"/>
          <w:numId w:val="21"/>
        </w:numPr>
        <w:spacing w:before="100" w:beforeAutospacing="1" w:after="100" w:afterAutospacing="1" w:line="240" w:lineRule="auto"/>
        <w:rPr>
          <w:rFonts w:cstheme="minorHAnsi"/>
          <w:sz w:val="26"/>
          <w:szCs w:val="26"/>
        </w:rPr>
      </w:pPr>
      <w:r w:rsidRPr="00603E26">
        <w:rPr>
          <w:rFonts w:cstheme="minorHAnsi"/>
          <w:sz w:val="26"/>
          <w:szCs w:val="26"/>
          <w:lang w:val="en-GB"/>
        </w:rPr>
        <w:t>Indicate the steps taken in relation to the incident.</w:t>
      </w:r>
    </w:p>
    <w:p w:rsidR="000263E4" w:rsidRPr="000263E4" w:rsidRDefault="00603E26" w:rsidP="00603E26">
      <w:pPr>
        <w:numPr>
          <w:ilvl w:val="0"/>
          <w:numId w:val="21"/>
        </w:numPr>
        <w:spacing w:before="100" w:beforeAutospacing="1" w:after="100" w:afterAutospacing="1" w:line="240" w:lineRule="auto"/>
        <w:rPr>
          <w:rFonts w:cstheme="minorHAnsi"/>
          <w:sz w:val="26"/>
          <w:szCs w:val="26"/>
        </w:rPr>
      </w:pPr>
      <w:r w:rsidRPr="00603E26">
        <w:rPr>
          <w:rFonts w:cstheme="minorHAnsi"/>
          <w:sz w:val="26"/>
          <w:szCs w:val="26"/>
          <w:lang w:val="en-GB"/>
        </w:rPr>
        <w:t>Consult the individual/department designated to handle incident reports.</w:t>
      </w:r>
    </w:p>
    <w:p w:rsidR="000263E4" w:rsidRPr="000263E4" w:rsidRDefault="000263E4" w:rsidP="000675E1">
      <w:pPr>
        <w:rPr>
          <w:rFonts w:cstheme="minorHAnsi"/>
          <w:sz w:val="26"/>
          <w:szCs w:val="26"/>
        </w:rPr>
      </w:pPr>
      <w:r w:rsidRPr="000263E4">
        <w:rPr>
          <w:rFonts w:cstheme="minorHAnsi"/>
          <w:noProof/>
          <w:sz w:val="26"/>
          <w:szCs w:val="26"/>
          <w:lang w:eastAsia="pl-PL"/>
        </w:rPr>
        <w:lastRenderedPageBreak/>
        <w:drawing>
          <wp:inline distT="0" distB="0" distL="0" distR="0">
            <wp:extent cx="5713728" cy="3213972"/>
            <wp:effectExtent l="0" t="0" r="1905" b="571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ktualnosci_czyste_powietrze.png"/>
                    <pic:cNvPicPr/>
                  </pic:nvPicPr>
                  <pic:blipFill rotWithShape="1">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5623" b="3"/>
                    <a:stretch/>
                  </pic:blipFill>
                  <pic:spPr bwMode="auto">
                    <a:xfrm>
                      <a:off x="0" y="0"/>
                      <a:ext cx="5714284" cy="321428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263E4" w:rsidRPr="000263E4" w:rsidRDefault="00541D5D" w:rsidP="00603E26">
      <w:pPr>
        <w:spacing w:line="260" w:lineRule="auto"/>
        <w:rPr>
          <w:rFonts w:cstheme="minorHAnsi"/>
          <w:b/>
          <w:color w:val="C00000"/>
          <w:sz w:val="32"/>
          <w:szCs w:val="26"/>
        </w:rPr>
      </w:pPr>
      <w:r>
        <w:rPr>
          <w:rFonts w:cstheme="minorHAnsi"/>
          <w:b/>
          <w:color w:val="C00000"/>
          <w:sz w:val="32"/>
          <w:szCs w:val="26"/>
          <w:lang w:val="en-GB"/>
        </w:rPr>
        <w:t>No more</w:t>
      </w:r>
      <w:r w:rsidR="00603E26" w:rsidRPr="00603E26">
        <w:rPr>
          <w:rFonts w:cstheme="minorHAnsi"/>
          <w:b/>
          <w:color w:val="C00000"/>
          <w:sz w:val="32"/>
          <w:szCs w:val="26"/>
          <w:lang w:val="en-GB"/>
        </w:rPr>
        <w:t xml:space="preserve"> subsidies for coal-burning furnaces</w:t>
      </w:r>
    </w:p>
    <w:p w:rsidR="000263E4" w:rsidRPr="000263E4" w:rsidRDefault="00603E26" w:rsidP="00603E26">
      <w:pPr>
        <w:pStyle w:val="NormalnyWeb"/>
        <w:rPr>
          <w:rFonts w:asciiTheme="minorHAnsi" w:hAnsiTheme="minorHAnsi" w:cstheme="minorHAnsi"/>
          <w:sz w:val="26"/>
          <w:szCs w:val="26"/>
        </w:rPr>
      </w:pPr>
      <w:r w:rsidRPr="00603E26">
        <w:rPr>
          <w:rStyle w:val="Pogrubienie"/>
          <w:rFonts w:asciiTheme="minorHAnsi" w:eastAsiaTheme="majorEastAsia" w:hAnsiTheme="minorHAnsi" w:cstheme="minorHAnsi"/>
          <w:sz w:val="26"/>
          <w:szCs w:val="26"/>
          <w:lang w:val="en-GB"/>
        </w:rPr>
        <w:t>Following 1 January 2022, there will be no subsidies for purchasing coal-burning furnaces as part of the ‘Clean Air’ programme.</w:t>
      </w:r>
      <w:r w:rsidR="000263E4" w:rsidRPr="000263E4">
        <w:rPr>
          <w:rStyle w:val="Pogrubienie"/>
          <w:rFonts w:asciiTheme="minorHAnsi" w:eastAsiaTheme="majorEastAsia" w:hAnsiTheme="minorHAnsi" w:cstheme="minorHAnsi"/>
          <w:sz w:val="26"/>
          <w:szCs w:val="26"/>
        </w:rPr>
        <w:t xml:space="preserve"> </w:t>
      </w:r>
      <w:r w:rsidRPr="00603E26">
        <w:rPr>
          <w:rStyle w:val="Pogrubienie"/>
          <w:rFonts w:asciiTheme="minorHAnsi" w:eastAsiaTheme="majorEastAsia" w:hAnsiTheme="minorHAnsi" w:cstheme="minorHAnsi"/>
          <w:sz w:val="26"/>
          <w:szCs w:val="26"/>
          <w:lang w:val="en-GB"/>
        </w:rPr>
        <w:t>In addition, income thresholds will be increased allo</w:t>
      </w:r>
      <w:r w:rsidR="00541D5D">
        <w:rPr>
          <w:rStyle w:val="Pogrubienie"/>
          <w:rFonts w:asciiTheme="minorHAnsi" w:eastAsiaTheme="majorEastAsia" w:hAnsiTheme="minorHAnsi" w:cstheme="minorHAnsi"/>
          <w:sz w:val="26"/>
          <w:szCs w:val="26"/>
          <w:lang w:val="en-GB"/>
        </w:rPr>
        <w:t xml:space="preserve">wing one to obtain up to PLN 37,000 </w:t>
      </w:r>
      <w:r w:rsidRPr="00603E26">
        <w:rPr>
          <w:rStyle w:val="Pogrubienie"/>
          <w:rFonts w:asciiTheme="minorHAnsi" w:eastAsiaTheme="majorEastAsia" w:hAnsiTheme="minorHAnsi" w:cstheme="minorHAnsi"/>
          <w:sz w:val="26"/>
          <w:szCs w:val="26"/>
          <w:lang w:val="en-GB"/>
        </w:rPr>
        <w:t>in non-returnable subsidies.</w:t>
      </w:r>
    </w:p>
    <w:p w:rsidR="000263E4" w:rsidRPr="000263E4" w:rsidRDefault="00603E26" w:rsidP="00603E26">
      <w:pPr>
        <w:pStyle w:val="NormalnyWeb"/>
        <w:rPr>
          <w:rFonts w:asciiTheme="minorHAnsi" w:hAnsiTheme="minorHAnsi" w:cstheme="minorHAnsi"/>
          <w:sz w:val="26"/>
          <w:szCs w:val="26"/>
        </w:rPr>
      </w:pPr>
      <w:r w:rsidRPr="00603E26">
        <w:rPr>
          <w:rFonts w:asciiTheme="minorHAnsi" w:hAnsiTheme="minorHAnsi" w:cstheme="minorHAnsi"/>
          <w:sz w:val="26"/>
          <w:szCs w:val="26"/>
          <w:lang w:val="en-GB"/>
        </w:rPr>
        <w:t xml:space="preserve">The Minister of Climate and Environment, </w:t>
      </w:r>
      <w:proofErr w:type="spellStart"/>
      <w:r w:rsidRPr="00603E26">
        <w:rPr>
          <w:rFonts w:asciiTheme="minorHAnsi" w:hAnsiTheme="minorHAnsi" w:cstheme="minorHAnsi"/>
          <w:sz w:val="26"/>
          <w:szCs w:val="26"/>
          <w:lang w:val="en-GB"/>
        </w:rPr>
        <w:t>Michał</w:t>
      </w:r>
      <w:proofErr w:type="spellEnd"/>
      <w:r w:rsidRPr="00603E26">
        <w:rPr>
          <w:rFonts w:asciiTheme="minorHAnsi" w:hAnsiTheme="minorHAnsi" w:cstheme="minorHAnsi"/>
          <w:sz w:val="26"/>
          <w:szCs w:val="26"/>
          <w:lang w:val="en-GB"/>
        </w:rPr>
        <w:t xml:space="preserve"> </w:t>
      </w:r>
      <w:proofErr w:type="spellStart"/>
      <w:r w:rsidRPr="00603E26">
        <w:rPr>
          <w:rFonts w:asciiTheme="minorHAnsi" w:hAnsiTheme="minorHAnsi" w:cstheme="minorHAnsi"/>
          <w:sz w:val="26"/>
          <w:szCs w:val="26"/>
          <w:lang w:val="en-GB"/>
        </w:rPr>
        <w:t>Kurtyka</w:t>
      </w:r>
      <w:proofErr w:type="spellEnd"/>
      <w:r w:rsidRPr="00603E26">
        <w:rPr>
          <w:rFonts w:asciiTheme="minorHAnsi" w:hAnsiTheme="minorHAnsi" w:cstheme="minorHAnsi"/>
          <w:sz w:val="26"/>
          <w:szCs w:val="26"/>
          <w:lang w:val="en-GB"/>
        </w:rPr>
        <w:t>, explained in an interview for the PAP (Polish Press Agency) that the decision to withdraw from subsidising coal-burning furnaces in the ‘Clean Air’ programme results from the reforms set down in the National Recovery Plan and the so-called ‘Polish Order’.</w:t>
      </w:r>
      <w:r w:rsidR="000263E4" w:rsidRPr="000263E4">
        <w:rPr>
          <w:rFonts w:asciiTheme="minorHAnsi" w:hAnsiTheme="minorHAnsi" w:cstheme="minorHAnsi"/>
          <w:sz w:val="26"/>
          <w:szCs w:val="26"/>
        </w:rPr>
        <w:t xml:space="preserve"> </w:t>
      </w:r>
      <w:r w:rsidRPr="00603E26">
        <w:rPr>
          <w:rFonts w:asciiTheme="minorHAnsi" w:hAnsiTheme="minorHAnsi" w:cstheme="minorHAnsi"/>
          <w:sz w:val="26"/>
          <w:szCs w:val="26"/>
          <w:lang w:val="en-GB"/>
        </w:rPr>
        <w:t>Another factor is the anti-smog ordinances requiring old coal-burning furnaces to the replaced and restricting the possibilities of using the solid fuel, i.e. coal.</w:t>
      </w:r>
    </w:p>
    <w:p w:rsidR="000263E4" w:rsidRPr="000263E4" w:rsidRDefault="00A70480" w:rsidP="00A70480">
      <w:pPr>
        <w:pStyle w:val="NormalnyWeb"/>
        <w:rPr>
          <w:rFonts w:asciiTheme="minorHAnsi" w:hAnsiTheme="minorHAnsi" w:cstheme="minorHAnsi"/>
          <w:sz w:val="26"/>
          <w:szCs w:val="26"/>
        </w:rPr>
      </w:pPr>
      <w:r w:rsidRPr="00A70480">
        <w:rPr>
          <w:rFonts w:asciiTheme="minorHAnsi" w:hAnsiTheme="minorHAnsi" w:cstheme="minorHAnsi"/>
          <w:sz w:val="26"/>
          <w:szCs w:val="26"/>
          <w:lang w:val="en-GB"/>
        </w:rPr>
        <w:t xml:space="preserve">It will still be possible to purchase and install a coal-burning stove as part of the programme </w:t>
      </w:r>
      <w:r w:rsidRPr="00A70480">
        <w:rPr>
          <w:rFonts w:asciiTheme="minorHAnsi" w:hAnsiTheme="minorHAnsi" w:cstheme="minorHAnsi"/>
          <w:b/>
          <w:sz w:val="26"/>
          <w:szCs w:val="26"/>
          <w:lang w:val="en-GB"/>
        </w:rPr>
        <w:t>until 31 December 2021</w:t>
      </w:r>
      <w:r w:rsidRPr="00A70480">
        <w:rPr>
          <w:rFonts w:asciiTheme="minorHAnsi" w:hAnsiTheme="minorHAnsi" w:cstheme="minorHAnsi"/>
          <w:sz w:val="26"/>
          <w:szCs w:val="26"/>
          <w:lang w:val="en-GB"/>
        </w:rPr>
        <w:t>.</w:t>
      </w:r>
      <w:r w:rsidR="000263E4" w:rsidRPr="00A70480">
        <w:rPr>
          <w:rFonts w:asciiTheme="minorHAnsi" w:hAnsiTheme="minorHAnsi" w:cstheme="minorHAnsi"/>
          <w:sz w:val="26"/>
          <w:szCs w:val="26"/>
        </w:rPr>
        <w:t xml:space="preserve"> </w:t>
      </w:r>
      <w:r w:rsidRPr="00A70480">
        <w:rPr>
          <w:rFonts w:asciiTheme="minorHAnsi" w:hAnsiTheme="minorHAnsi" w:cstheme="minorHAnsi"/>
          <w:sz w:val="26"/>
          <w:szCs w:val="26"/>
          <w:lang w:val="en-GB"/>
        </w:rPr>
        <w:t>During this time, a transition period will be introduced given that the programme allows for a project to be commenced up to 6 months before the date an application for funding is submitted.</w:t>
      </w:r>
    </w:p>
    <w:p w:rsidR="000263E4" w:rsidRPr="000263E4" w:rsidRDefault="00A70480" w:rsidP="00A70480">
      <w:pPr>
        <w:pStyle w:val="NormalnyWeb"/>
        <w:rPr>
          <w:rFonts w:asciiTheme="minorHAnsi" w:hAnsiTheme="minorHAnsi" w:cstheme="minorHAnsi"/>
          <w:b/>
          <w:sz w:val="26"/>
          <w:szCs w:val="26"/>
        </w:rPr>
      </w:pPr>
      <w:r w:rsidRPr="00A70480">
        <w:rPr>
          <w:rFonts w:asciiTheme="minorHAnsi" w:hAnsiTheme="minorHAnsi" w:cstheme="minorHAnsi"/>
          <w:b/>
          <w:sz w:val="26"/>
          <w:szCs w:val="26"/>
          <w:lang w:val="en-GB"/>
        </w:rPr>
        <w:t>Hence, those who file a funding application, purchase and install a coal-burning furnace by 31 December 2021, will have the cost covered by the subsidy.</w:t>
      </w:r>
    </w:p>
    <w:p w:rsidR="000263E4" w:rsidRPr="000263E4" w:rsidRDefault="00A70480" w:rsidP="00A70480">
      <w:pPr>
        <w:pStyle w:val="NormalnyWeb"/>
        <w:rPr>
          <w:rFonts w:asciiTheme="minorHAnsi" w:hAnsiTheme="minorHAnsi" w:cstheme="minorHAnsi"/>
          <w:sz w:val="26"/>
          <w:szCs w:val="26"/>
        </w:rPr>
      </w:pPr>
      <w:r w:rsidRPr="00A70480">
        <w:rPr>
          <w:rFonts w:asciiTheme="minorHAnsi" w:hAnsiTheme="minorHAnsi" w:cstheme="minorHAnsi"/>
          <w:sz w:val="26"/>
          <w:szCs w:val="26"/>
          <w:lang w:val="en-GB"/>
        </w:rPr>
        <w:t>Coal-burning furnaces will be subsidies on condition that:</w:t>
      </w:r>
    </w:p>
    <w:p w:rsidR="000263E4" w:rsidRPr="000263E4" w:rsidRDefault="00A70480" w:rsidP="00A70480">
      <w:pPr>
        <w:numPr>
          <w:ilvl w:val="0"/>
          <w:numId w:val="22"/>
        </w:numPr>
        <w:spacing w:before="100" w:beforeAutospacing="1" w:after="100" w:afterAutospacing="1" w:line="240" w:lineRule="auto"/>
        <w:rPr>
          <w:rFonts w:cstheme="minorHAnsi"/>
          <w:sz w:val="26"/>
          <w:szCs w:val="26"/>
        </w:rPr>
      </w:pPr>
      <w:r w:rsidRPr="00A70480">
        <w:rPr>
          <w:rFonts w:cstheme="minorHAnsi"/>
          <w:sz w:val="26"/>
          <w:szCs w:val="26"/>
          <w:lang w:val="en-GB"/>
        </w:rPr>
        <w:t>The application for subsidy with respect to a coal-burning furnace is filed by 31 December 2021.</w:t>
      </w:r>
    </w:p>
    <w:p w:rsidR="000263E4" w:rsidRPr="000263E4" w:rsidRDefault="00A70480" w:rsidP="00A70480">
      <w:pPr>
        <w:numPr>
          <w:ilvl w:val="0"/>
          <w:numId w:val="22"/>
        </w:numPr>
        <w:spacing w:before="100" w:beforeAutospacing="1" w:after="100" w:afterAutospacing="1" w:line="240" w:lineRule="auto"/>
        <w:rPr>
          <w:rFonts w:cstheme="minorHAnsi"/>
          <w:sz w:val="26"/>
          <w:szCs w:val="26"/>
        </w:rPr>
      </w:pPr>
      <w:r w:rsidRPr="00A70480">
        <w:rPr>
          <w:rFonts w:cstheme="minorHAnsi"/>
          <w:sz w:val="26"/>
          <w:szCs w:val="26"/>
          <w:lang w:val="en-GB"/>
        </w:rPr>
        <w:t>The furnace is purchased by 31 December 2021.</w:t>
      </w:r>
    </w:p>
    <w:p w:rsidR="000263E4" w:rsidRPr="000263E4" w:rsidRDefault="00A70480" w:rsidP="00A70480">
      <w:pPr>
        <w:numPr>
          <w:ilvl w:val="0"/>
          <w:numId w:val="22"/>
        </w:numPr>
        <w:spacing w:before="100" w:beforeAutospacing="1" w:after="100" w:afterAutospacing="1" w:line="240" w:lineRule="auto"/>
        <w:rPr>
          <w:rFonts w:cstheme="minorHAnsi"/>
          <w:sz w:val="26"/>
          <w:szCs w:val="26"/>
        </w:rPr>
      </w:pPr>
      <w:r w:rsidRPr="00A70480">
        <w:rPr>
          <w:rFonts w:cstheme="minorHAnsi"/>
          <w:sz w:val="26"/>
          <w:szCs w:val="26"/>
          <w:lang w:val="en-GB"/>
        </w:rPr>
        <w:lastRenderedPageBreak/>
        <w:t>The invoice for the furnace is made and the furnace installed by 31 December 2021.</w:t>
      </w:r>
    </w:p>
    <w:p w:rsidR="000263E4" w:rsidRPr="000263E4" w:rsidRDefault="000263E4" w:rsidP="000675E1">
      <w:pPr>
        <w:rPr>
          <w:rFonts w:cstheme="minorHAnsi"/>
          <w:sz w:val="26"/>
          <w:szCs w:val="26"/>
        </w:rPr>
      </w:pPr>
      <w:r w:rsidRPr="000263E4">
        <w:rPr>
          <w:rFonts w:cstheme="minorHAnsi"/>
          <w:noProof/>
          <w:sz w:val="26"/>
          <w:szCs w:val="26"/>
          <w:lang w:eastAsia="pl-PL"/>
        </w:rPr>
        <w:drawing>
          <wp:inline distT="0" distB="0" distL="0" distR="0">
            <wp:extent cx="5713728" cy="3213972"/>
            <wp:effectExtent l="0" t="0" r="1905" b="571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ktulanosci_praca_przy_monitorze.png"/>
                    <pic:cNvPicPr/>
                  </pic:nvPicPr>
                  <pic:blipFill rotWithShape="1">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562" b="13064"/>
                    <a:stretch/>
                  </pic:blipFill>
                  <pic:spPr bwMode="auto">
                    <a:xfrm>
                      <a:off x="0" y="0"/>
                      <a:ext cx="5714284" cy="321428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263E4" w:rsidRPr="000263E4" w:rsidRDefault="00A70480" w:rsidP="00A70480">
      <w:pPr>
        <w:spacing w:line="260" w:lineRule="auto"/>
        <w:rPr>
          <w:rFonts w:cstheme="minorHAnsi"/>
          <w:b/>
          <w:color w:val="C00000"/>
          <w:sz w:val="32"/>
          <w:szCs w:val="26"/>
        </w:rPr>
      </w:pPr>
      <w:r w:rsidRPr="00A70480">
        <w:rPr>
          <w:rFonts w:cstheme="minorHAnsi"/>
          <w:b/>
          <w:color w:val="C00000"/>
          <w:sz w:val="32"/>
          <w:szCs w:val="26"/>
          <w:lang w:val="en-GB"/>
        </w:rPr>
        <w:t>7 rules for taking care of your eyes when working at a computer screen</w:t>
      </w:r>
    </w:p>
    <w:p w:rsidR="000263E4" w:rsidRPr="000263E4" w:rsidRDefault="00A70480" w:rsidP="00A70480">
      <w:pPr>
        <w:pStyle w:val="NormalnyWeb"/>
        <w:rPr>
          <w:rFonts w:asciiTheme="minorHAnsi" w:hAnsiTheme="minorHAnsi" w:cstheme="minorHAnsi"/>
          <w:sz w:val="26"/>
          <w:szCs w:val="26"/>
        </w:rPr>
      </w:pPr>
      <w:r w:rsidRPr="00A70480">
        <w:rPr>
          <w:rStyle w:val="Pogrubienie"/>
          <w:rFonts w:asciiTheme="minorHAnsi" w:eastAsiaTheme="majorEastAsia" w:hAnsiTheme="minorHAnsi" w:cstheme="minorHAnsi"/>
          <w:sz w:val="26"/>
          <w:szCs w:val="26"/>
          <w:lang w:val="en-GB"/>
        </w:rPr>
        <w:t>Long periods of work at a computer screen adversely affects your sight.</w:t>
      </w:r>
      <w:r w:rsidR="000263E4" w:rsidRPr="000263E4">
        <w:rPr>
          <w:rStyle w:val="Pogrubienie"/>
          <w:rFonts w:asciiTheme="minorHAnsi" w:eastAsiaTheme="majorEastAsia" w:hAnsiTheme="minorHAnsi" w:cstheme="minorHAnsi"/>
          <w:sz w:val="26"/>
          <w:szCs w:val="26"/>
        </w:rPr>
        <w:t xml:space="preserve"> </w:t>
      </w:r>
      <w:r w:rsidRPr="00A70480">
        <w:rPr>
          <w:rStyle w:val="Pogrubienie"/>
          <w:rFonts w:asciiTheme="minorHAnsi" w:eastAsiaTheme="majorEastAsia" w:hAnsiTheme="minorHAnsi" w:cstheme="minorHAnsi"/>
          <w:sz w:val="26"/>
          <w:szCs w:val="26"/>
          <w:lang w:val="en-GB"/>
        </w:rPr>
        <w:t>Eye strain is merely a symptom which can lead to the dry-eye syndrome, early presbyopia or lower sensitivity to contrast.</w:t>
      </w:r>
      <w:r w:rsidR="000263E4" w:rsidRPr="000263E4">
        <w:rPr>
          <w:rStyle w:val="Pogrubienie"/>
          <w:rFonts w:asciiTheme="minorHAnsi" w:eastAsiaTheme="majorEastAsia" w:hAnsiTheme="minorHAnsi" w:cstheme="minorHAnsi"/>
          <w:sz w:val="26"/>
          <w:szCs w:val="26"/>
        </w:rPr>
        <w:t xml:space="preserve"> </w:t>
      </w:r>
      <w:r w:rsidRPr="00A70480">
        <w:rPr>
          <w:rStyle w:val="Pogrubienie"/>
          <w:rFonts w:asciiTheme="minorHAnsi" w:eastAsiaTheme="majorEastAsia" w:hAnsiTheme="minorHAnsi" w:cstheme="minorHAnsi"/>
          <w:sz w:val="26"/>
          <w:szCs w:val="26"/>
          <w:lang w:val="en-GB"/>
        </w:rPr>
        <w:t>Therefore, it is so important to ensuring breaks and proper screen setup, among other things.</w:t>
      </w:r>
      <w:r w:rsidR="000263E4" w:rsidRPr="000263E4">
        <w:rPr>
          <w:rStyle w:val="Pogrubienie"/>
          <w:rFonts w:asciiTheme="minorHAnsi" w:eastAsiaTheme="majorEastAsia" w:hAnsiTheme="minorHAnsi" w:cstheme="minorHAnsi"/>
          <w:sz w:val="26"/>
          <w:szCs w:val="26"/>
        </w:rPr>
        <w:t xml:space="preserve"> </w:t>
      </w:r>
    </w:p>
    <w:p w:rsidR="000263E4" w:rsidRPr="000263E4" w:rsidRDefault="00A70480" w:rsidP="00A70480">
      <w:pPr>
        <w:pStyle w:val="NormalnyWeb"/>
        <w:rPr>
          <w:rFonts w:asciiTheme="minorHAnsi" w:hAnsiTheme="minorHAnsi" w:cstheme="minorHAnsi"/>
          <w:sz w:val="26"/>
          <w:szCs w:val="26"/>
        </w:rPr>
      </w:pPr>
      <w:r w:rsidRPr="00A70480">
        <w:rPr>
          <w:rFonts w:asciiTheme="minorHAnsi" w:hAnsiTheme="minorHAnsi" w:cstheme="minorHAnsi"/>
          <w:sz w:val="26"/>
          <w:szCs w:val="26"/>
          <w:lang w:val="en-GB"/>
        </w:rPr>
        <w:t>What should I do?</w:t>
      </w:r>
    </w:p>
    <w:p w:rsidR="000263E4" w:rsidRPr="000263E4" w:rsidRDefault="00A70480" w:rsidP="00A70480">
      <w:pPr>
        <w:numPr>
          <w:ilvl w:val="0"/>
          <w:numId w:val="23"/>
        </w:numPr>
        <w:spacing w:before="100" w:beforeAutospacing="1" w:after="100" w:afterAutospacing="1" w:line="240" w:lineRule="auto"/>
        <w:rPr>
          <w:rFonts w:cstheme="minorHAnsi"/>
          <w:sz w:val="26"/>
          <w:szCs w:val="26"/>
        </w:rPr>
      </w:pPr>
      <w:r w:rsidRPr="00A70480">
        <w:rPr>
          <w:rFonts w:cstheme="minorHAnsi"/>
          <w:sz w:val="26"/>
          <w:szCs w:val="26"/>
          <w:lang w:val="en-GB"/>
        </w:rPr>
        <w:t>Take regular, statutory (</w:t>
      </w:r>
      <w:hyperlink r:id="rId12" w:history="1">
        <w:r w:rsidRPr="00A70480">
          <w:rPr>
            <w:rStyle w:val="Hipercze"/>
            <w:rFonts w:cstheme="minorHAnsi"/>
            <w:sz w:val="26"/>
            <w:szCs w:val="26"/>
            <w:lang w:val="en-GB"/>
          </w:rPr>
          <w:t xml:space="preserve">Dz. U. 1998 nr 148 </w:t>
        </w:r>
        <w:proofErr w:type="spellStart"/>
        <w:r w:rsidRPr="00A70480">
          <w:rPr>
            <w:rStyle w:val="Hipercze"/>
            <w:rFonts w:cstheme="minorHAnsi"/>
            <w:sz w:val="26"/>
            <w:szCs w:val="26"/>
            <w:lang w:val="en-GB"/>
          </w:rPr>
          <w:t>poz</w:t>
        </w:r>
        <w:proofErr w:type="spellEnd"/>
        <w:r w:rsidRPr="00A70480">
          <w:rPr>
            <w:rStyle w:val="Hipercze"/>
            <w:rFonts w:cstheme="minorHAnsi"/>
            <w:sz w:val="26"/>
            <w:szCs w:val="26"/>
            <w:lang w:val="en-GB"/>
          </w:rPr>
          <w:t>. 973</w:t>
        </w:r>
      </w:hyperlink>
      <w:r w:rsidRPr="00A70480">
        <w:rPr>
          <w:rFonts w:cstheme="minorHAnsi"/>
          <w:sz w:val="26"/>
          <w:szCs w:val="26"/>
          <w:lang w:val="en-GB"/>
        </w:rPr>
        <w:t xml:space="preserve">), breaks from work - 5 </w:t>
      </w:r>
      <w:proofErr w:type="spellStart"/>
      <w:r w:rsidRPr="00A70480">
        <w:rPr>
          <w:rFonts w:cstheme="minorHAnsi"/>
          <w:sz w:val="26"/>
          <w:szCs w:val="26"/>
          <w:lang w:val="en-GB"/>
        </w:rPr>
        <w:t>mins</w:t>
      </w:r>
      <w:proofErr w:type="spellEnd"/>
      <w:r w:rsidRPr="00A70480">
        <w:rPr>
          <w:rFonts w:cstheme="minorHAnsi"/>
          <w:sz w:val="26"/>
          <w:szCs w:val="26"/>
          <w:lang w:val="en-GB"/>
        </w:rPr>
        <w:t>. after every hour.</w:t>
      </w:r>
      <w:r w:rsidR="000263E4" w:rsidRPr="000263E4">
        <w:rPr>
          <w:rFonts w:cstheme="minorHAnsi"/>
          <w:sz w:val="26"/>
          <w:szCs w:val="26"/>
        </w:rPr>
        <w:t xml:space="preserve"> </w:t>
      </w:r>
      <w:r w:rsidRPr="00A70480">
        <w:rPr>
          <w:rFonts w:cstheme="minorHAnsi"/>
          <w:sz w:val="26"/>
          <w:szCs w:val="26"/>
          <w:lang w:val="en-GB"/>
        </w:rPr>
        <w:t>During the breaks do not use a smartphone or other screen equipment.</w:t>
      </w:r>
    </w:p>
    <w:p w:rsidR="000263E4" w:rsidRPr="000263E4" w:rsidRDefault="00A70480" w:rsidP="00A70480">
      <w:pPr>
        <w:numPr>
          <w:ilvl w:val="0"/>
          <w:numId w:val="23"/>
        </w:numPr>
        <w:spacing w:before="100" w:beforeAutospacing="1" w:after="100" w:afterAutospacing="1" w:line="240" w:lineRule="auto"/>
        <w:rPr>
          <w:rFonts w:cstheme="minorHAnsi"/>
          <w:sz w:val="26"/>
          <w:szCs w:val="26"/>
        </w:rPr>
      </w:pPr>
      <w:r w:rsidRPr="00A70480">
        <w:rPr>
          <w:rFonts w:cstheme="minorHAnsi"/>
          <w:sz w:val="26"/>
          <w:szCs w:val="26"/>
          <w:lang w:val="en-GB"/>
        </w:rPr>
        <w:t>The screen should be placed at a distance of 40-75 cm from you face so that its middle be 10-20 degrees below your eye level (such setup decreases the size of the lid slit and reduce the tear film evaporation).</w:t>
      </w:r>
    </w:p>
    <w:p w:rsidR="000263E4" w:rsidRPr="000263E4" w:rsidRDefault="00A70480" w:rsidP="00A70480">
      <w:pPr>
        <w:numPr>
          <w:ilvl w:val="0"/>
          <w:numId w:val="23"/>
        </w:numPr>
        <w:spacing w:before="100" w:beforeAutospacing="1" w:after="100" w:afterAutospacing="1" w:line="240" w:lineRule="auto"/>
        <w:rPr>
          <w:rFonts w:cstheme="minorHAnsi"/>
          <w:sz w:val="26"/>
          <w:szCs w:val="26"/>
        </w:rPr>
      </w:pPr>
      <w:r w:rsidRPr="00A70480">
        <w:rPr>
          <w:rFonts w:cstheme="minorHAnsi"/>
          <w:sz w:val="26"/>
          <w:szCs w:val="26"/>
          <w:lang w:val="en-GB"/>
        </w:rPr>
        <w:t>Work in daylight, and it is not possible - turn on the lights.</w:t>
      </w:r>
      <w:r w:rsidR="000263E4" w:rsidRPr="000263E4">
        <w:rPr>
          <w:rFonts w:cstheme="minorHAnsi"/>
          <w:sz w:val="26"/>
          <w:szCs w:val="26"/>
        </w:rPr>
        <w:t xml:space="preserve"> </w:t>
      </w:r>
      <w:r w:rsidRPr="00A70480">
        <w:rPr>
          <w:rFonts w:cstheme="minorHAnsi"/>
          <w:sz w:val="26"/>
          <w:szCs w:val="26"/>
          <w:lang w:val="en-GB"/>
        </w:rPr>
        <w:t>Just remember that light should not directly fall onto the screen.</w:t>
      </w:r>
    </w:p>
    <w:p w:rsidR="000263E4" w:rsidRPr="000263E4" w:rsidRDefault="00A70480" w:rsidP="00A70480">
      <w:pPr>
        <w:numPr>
          <w:ilvl w:val="0"/>
          <w:numId w:val="23"/>
        </w:numPr>
        <w:spacing w:before="100" w:beforeAutospacing="1" w:after="100" w:afterAutospacing="1" w:line="240" w:lineRule="auto"/>
        <w:rPr>
          <w:rFonts w:cstheme="minorHAnsi"/>
          <w:sz w:val="26"/>
          <w:szCs w:val="26"/>
        </w:rPr>
      </w:pPr>
      <w:r w:rsidRPr="00A70480">
        <w:rPr>
          <w:rFonts w:cstheme="minorHAnsi"/>
          <w:sz w:val="26"/>
          <w:szCs w:val="26"/>
          <w:lang w:val="en-GB"/>
        </w:rPr>
        <w:t>Give up on the air-conditioning, apply artificial tears and drink a lot.</w:t>
      </w:r>
    </w:p>
    <w:p w:rsidR="000263E4" w:rsidRPr="000263E4" w:rsidRDefault="00A70480" w:rsidP="00A70480">
      <w:pPr>
        <w:numPr>
          <w:ilvl w:val="0"/>
          <w:numId w:val="23"/>
        </w:numPr>
        <w:spacing w:before="100" w:beforeAutospacing="1" w:after="100" w:afterAutospacing="1" w:line="240" w:lineRule="auto"/>
        <w:rPr>
          <w:rFonts w:cstheme="minorHAnsi"/>
          <w:sz w:val="26"/>
          <w:szCs w:val="26"/>
        </w:rPr>
      </w:pPr>
      <w:r w:rsidRPr="00A70480">
        <w:rPr>
          <w:rFonts w:cstheme="minorHAnsi"/>
          <w:sz w:val="26"/>
          <w:szCs w:val="26"/>
          <w:lang w:val="en-GB"/>
        </w:rPr>
        <w:t>Ensure proper ambient temperature (ap</w:t>
      </w:r>
      <w:r w:rsidR="00252A5D">
        <w:rPr>
          <w:rFonts w:cstheme="minorHAnsi"/>
          <w:sz w:val="26"/>
          <w:szCs w:val="26"/>
          <w:lang w:val="en-GB"/>
        </w:rPr>
        <w:t>p</w:t>
      </w:r>
      <w:r w:rsidRPr="00A70480">
        <w:rPr>
          <w:rFonts w:cstheme="minorHAnsi"/>
          <w:sz w:val="26"/>
          <w:szCs w:val="26"/>
          <w:lang w:val="en-GB"/>
        </w:rPr>
        <w:t>rox. 20-22 degrees), cleanliness (no dust) and air humidity (above 40%).</w:t>
      </w:r>
    </w:p>
    <w:p w:rsidR="000263E4" w:rsidRPr="000263E4" w:rsidRDefault="00A70480" w:rsidP="00A70480">
      <w:pPr>
        <w:numPr>
          <w:ilvl w:val="0"/>
          <w:numId w:val="23"/>
        </w:numPr>
        <w:spacing w:before="100" w:beforeAutospacing="1" w:after="100" w:afterAutospacing="1" w:line="240" w:lineRule="auto"/>
        <w:rPr>
          <w:rFonts w:cstheme="minorHAnsi"/>
          <w:sz w:val="26"/>
          <w:szCs w:val="26"/>
        </w:rPr>
      </w:pPr>
      <w:r w:rsidRPr="00A70480">
        <w:rPr>
          <w:rFonts w:cstheme="minorHAnsi"/>
          <w:sz w:val="26"/>
          <w:szCs w:val="26"/>
          <w:lang w:val="en-GB"/>
        </w:rPr>
        <w:lastRenderedPageBreak/>
        <w:t xml:space="preserve">Use sufficiently large screens, at least 14 inch. </w:t>
      </w:r>
      <w:r w:rsidR="000263E4" w:rsidRPr="000263E4">
        <w:rPr>
          <w:rFonts w:cstheme="minorHAnsi"/>
          <w:sz w:val="26"/>
          <w:szCs w:val="26"/>
        </w:rPr>
        <w:t xml:space="preserve"> </w:t>
      </w:r>
      <w:r w:rsidRPr="00A70480">
        <w:rPr>
          <w:rFonts w:cstheme="minorHAnsi"/>
          <w:sz w:val="26"/>
          <w:szCs w:val="26"/>
          <w:lang w:val="en-GB"/>
        </w:rPr>
        <w:t>Configure all the settings properly, such as brightness, contrast and font type, which will allow you to read easily.</w:t>
      </w:r>
    </w:p>
    <w:p w:rsidR="000263E4" w:rsidRPr="000263E4" w:rsidRDefault="00A70480" w:rsidP="00A70480">
      <w:pPr>
        <w:numPr>
          <w:ilvl w:val="0"/>
          <w:numId w:val="23"/>
        </w:numPr>
        <w:spacing w:before="100" w:beforeAutospacing="1" w:after="100" w:afterAutospacing="1" w:line="240" w:lineRule="auto"/>
        <w:rPr>
          <w:rFonts w:cstheme="minorHAnsi"/>
          <w:sz w:val="26"/>
          <w:szCs w:val="26"/>
        </w:rPr>
      </w:pPr>
      <w:r w:rsidRPr="00A70480">
        <w:rPr>
          <w:rFonts w:cstheme="minorHAnsi"/>
          <w:sz w:val="26"/>
          <w:szCs w:val="26"/>
          <w:lang w:val="en-GB"/>
        </w:rPr>
        <w:t>Use proper corrective glasses with anti-reflex layers.</w:t>
      </w:r>
    </w:p>
    <w:p w:rsidR="000263E4" w:rsidRPr="000263E4" w:rsidRDefault="000263E4" w:rsidP="000675E1">
      <w:pPr>
        <w:rPr>
          <w:rFonts w:cstheme="minorHAnsi"/>
          <w:sz w:val="26"/>
          <w:szCs w:val="26"/>
        </w:rPr>
      </w:pPr>
      <w:r w:rsidRPr="000263E4">
        <w:rPr>
          <w:rFonts w:cstheme="minorHAnsi"/>
          <w:noProof/>
          <w:sz w:val="26"/>
          <w:szCs w:val="26"/>
          <w:lang w:eastAsia="pl-PL"/>
        </w:rPr>
        <w:drawing>
          <wp:inline distT="0" distB="0" distL="0" distR="0">
            <wp:extent cx="5713728" cy="3213972"/>
            <wp:effectExtent l="0" t="0" r="1905" b="571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ktulanosci_drzemka.png"/>
                    <pic:cNvPicPr/>
                  </pic:nvPicPr>
                  <pic:blipFill rotWithShape="1">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5623" b="3"/>
                    <a:stretch/>
                  </pic:blipFill>
                  <pic:spPr bwMode="auto">
                    <a:xfrm>
                      <a:off x="0" y="0"/>
                      <a:ext cx="5714284" cy="321428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263E4" w:rsidRPr="00A90463" w:rsidRDefault="00A70480" w:rsidP="00A70480">
      <w:pPr>
        <w:spacing w:line="260" w:lineRule="auto"/>
        <w:rPr>
          <w:rFonts w:cstheme="minorHAnsi"/>
          <w:b/>
          <w:color w:val="C00000"/>
          <w:sz w:val="32"/>
          <w:szCs w:val="26"/>
        </w:rPr>
      </w:pPr>
      <w:r w:rsidRPr="00A70480">
        <w:rPr>
          <w:rFonts w:cstheme="minorHAnsi"/>
          <w:b/>
          <w:color w:val="C00000"/>
          <w:sz w:val="32"/>
          <w:szCs w:val="26"/>
          <w:lang w:val="en-GB"/>
        </w:rPr>
        <w:t>Time for a nap!</w:t>
      </w:r>
    </w:p>
    <w:p w:rsidR="000263E4" w:rsidRPr="000263E4" w:rsidRDefault="00A70480" w:rsidP="00691CA8">
      <w:pPr>
        <w:pStyle w:val="NormalnyWeb"/>
        <w:rPr>
          <w:rFonts w:asciiTheme="minorHAnsi" w:hAnsiTheme="minorHAnsi" w:cstheme="minorHAnsi"/>
          <w:sz w:val="26"/>
          <w:szCs w:val="26"/>
        </w:rPr>
      </w:pPr>
      <w:r w:rsidRPr="00691CA8">
        <w:rPr>
          <w:rStyle w:val="Pogrubienie"/>
          <w:rFonts w:asciiTheme="minorHAnsi" w:eastAsiaTheme="majorEastAsia" w:hAnsiTheme="minorHAnsi" w:cstheme="minorHAnsi"/>
          <w:sz w:val="26"/>
          <w:szCs w:val="26"/>
          <w:lang w:val="en-GB"/>
        </w:rPr>
        <w:t>Breaks from work is not only a legal requirement, but also a medical indication.</w:t>
      </w:r>
      <w:r w:rsidR="000263E4" w:rsidRPr="000263E4">
        <w:rPr>
          <w:rStyle w:val="Pogrubienie"/>
          <w:rFonts w:asciiTheme="minorHAnsi" w:eastAsiaTheme="majorEastAsia" w:hAnsiTheme="minorHAnsi" w:cstheme="minorHAnsi"/>
          <w:sz w:val="26"/>
          <w:szCs w:val="26"/>
        </w:rPr>
        <w:t xml:space="preserve"> </w:t>
      </w:r>
      <w:r w:rsidR="00691CA8" w:rsidRPr="00691CA8">
        <w:rPr>
          <w:rStyle w:val="Pogrubienie"/>
          <w:rFonts w:asciiTheme="minorHAnsi" w:eastAsiaTheme="majorEastAsia" w:hAnsiTheme="minorHAnsi" w:cstheme="minorHAnsi"/>
          <w:sz w:val="26"/>
          <w:szCs w:val="26"/>
          <w:lang w:val="en-GB"/>
        </w:rPr>
        <w:t>Each person’s body simply becomes tired after several hours of work and needs rest.</w:t>
      </w:r>
      <w:r w:rsidR="000263E4" w:rsidRPr="000263E4">
        <w:rPr>
          <w:rStyle w:val="Pogrubienie"/>
          <w:rFonts w:asciiTheme="minorHAnsi" w:eastAsiaTheme="majorEastAsia" w:hAnsiTheme="minorHAnsi" w:cstheme="minorHAnsi"/>
          <w:sz w:val="26"/>
          <w:szCs w:val="26"/>
        </w:rPr>
        <w:t xml:space="preserve"> </w:t>
      </w:r>
      <w:r w:rsidR="00691CA8" w:rsidRPr="00691CA8">
        <w:rPr>
          <w:rStyle w:val="Pogrubienie"/>
          <w:rFonts w:asciiTheme="minorHAnsi" w:eastAsiaTheme="majorEastAsia" w:hAnsiTheme="minorHAnsi" w:cstheme="minorHAnsi"/>
          <w:sz w:val="26"/>
          <w:szCs w:val="26"/>
          <w:lang w:val="en-GB"/>
        </w:rPr>
        <w:t>When working very hard, it is worthwhile to dedicate one break from work to a short, 20-minute long nap.</w:t>
      </w:r>
    </w:p>
    <w:p w:rsidR="000263E4" w:rsidRPr="000263E4" w:rsidRDefault="00691CA8" w:rsidP="00691CA8">
      <w:pPr>
        <w:pStyle w:val="NormalnyWeb"/>
        <w:rPr>
          <w:rFonts w:asciiTheme="minorHAnsi" w:hAnsiTheme="minorHAnsi" w:cstheme="minorHAnsi"/>
          <w:sz w:val="26"/>
          <w:szCs w:val="26"/>
        </w:rPr>
      </w:pPr>
      <w:r w:rsidRPr="00691CA8">
        <w:rPr>
          <w:rFonts w:asciiTheme="minorHAnsi" w:hAnsiTheme="minorHAnsi" w:cstheme="minorHAnsi"/>
          <w:sz w:val="26"/>
          <w:szCs w:val="26"/>
          <w:lang w:val="en-GB"/>
        </w:rPr>
        <w:t>Such rest gives one energy, improves concentration and well-being.</w:t>
      </w:r>
      <w:r w:rsidR="000263E4" w:rsidRPr="000263E4">
        <w:rPr>
          <w:rFonts w:asciiTheme="minorHAnsi" w:hAnsiTheme="minorHAnsi" w:cstheme="minorHAnsi"/>
          <w:sz w:val="26"/>
          <w:szCs w:val="26"/>
        </w:rPr>
        <w:t xml:space="preserve"> </w:t>
      </w:r>
      <w:r w:rsidRPr="00691CA8">
        <w:rPr>
          <w:rFonts w:asciiTheme="minorHAnsi" w:hAnsiTheme="minorHAnsi" w:cstheme="minorHAnsi"/>
          <w:sz w:val="26"/>
          <w:szCs w:val="26"/>
          <w:lang w:val="en-GB"/>
        </w:rPr>
        <w:t>During sleep, the information from the short-term memory is transferred to the long-term one and that is why naps aid remembering and learning.</w:t>
      </w:r>
    </w:p>
    <w:p w:rsidR="000263E4" w:rsidRPr="000263E4" w:rsidRDefault="00691CA8" w:rsidP="00691CA8">
      <w:pPr>
        <w:pStyle w:val="NormalnyWeb"/>
        <w:rPr>
          <w:rFonts w:asciiTheme="minorHAnsi" w:hAnsiTheme="minorHAnsi" w:cstheme="minorHAnsi"/>
          <w:sz w:val="26"/>
          <w:szCs w:val="26"/>
        </w:rPr>
      </w:pPr>
      <w:r w:rsidRPr="00691CA8">
        <w:rPr>
          <w:rFonts w:asciiTheme="minorHAnsi" w:hAnsiTheme="minorHAnsi" w:cstheme="minorHAnsi"/>
          <w:b/>
          <w:sz w:val="26"/>
          <w:szCs w:val="26"/>
          <w:lang w:val="en-GB"/>
        </w:rPr>
        <w:t>The best time for a nap is in the early afternoon.</w:t>
      </w:r>
      <w:r w:rsidR="000263E4" w:rsidRPr="000263E4">
        <w:rPr>
          <w:rFonts w:asciiTheme="minorHAnsi" w:hAnsiTheme="minorHAnsi" w:cstheme="minorHAnsi"/>
          <w:sz w:val="26"/>
          <w:szCs w:val="26"/>
        </w:rPr>
        <w:t xml:space="preserve"> </w:t>
      </w:r>
      <w:r w:rsidRPr="00691CA8">
        <w:rPr>
          <w:rFonts w:asciiTheme="minorHAnsi" w:hAnsiTheme="minorHAnsi" w:cstheme="minorHAnsi"/>
          <w:sz w:val="26"/>
          <w:szCs w:val="26"/>
          <w:lang w:val="en-GB"/>
        </w:rPr>
        <w:t>Particularly, after lunch.</w:t>
      </w:r>
      <w:r w:rsidR="000263E4" w:rsidRPr="000263E4">
        <w:rPr>
          <w:rFonts w:asciiTheme="minorHAnsi" w:hAnsiTheme="minorHAnsi" w:cstheme="minorHAnsi"/>
          <w:sz w:val="26"/>
          <w:szCs w:val="26"/>
        </w:rPr>
        <w:t xml:space="preserve"> </w:t>
      </w:r>
      <w:r w:rsidRPr="00691CA8">
        <w:rPr>
          <w:rFonts w:asciiTheme="minorHAnsi" w:hAnsiTheme="minorHAnsi" w:cstheme="minorHAnsi"/>
          <w:sz w:val="26"/>
          <w:szCs w:val="26"/>
          <w:lang w:val="en-GB"/>
        </w:rPr>
        <w:t>According to scientists, it is then that a temporary dip in the body’s activity and readiness for work occur, as well as a greater need for sleep (post-lunch dip – PLD).</w:t>
      </w:r>
    </w:p>
    <w:p w:rsidR="000263E4" w:rsidRPr="000263E4" w:rsidRDefault="00691CA8" w:rsidP="00691CA8">
      <w:pPr>
        <w:pStyle w:val="NormalnyWeb"/>
        <w:rPr>
          <w:rFonts w:asciiTheme="minorHAnsi" w:hAnsiTheme="minorHAnsi" w:cstheme="minorHAnsi"/>
          <w:sz w:val="26"/>
          <w:szCs w:val="26"/>
        </w:rPr>
      </w:pPr>
      <w:r w:rsidRPr="00691CA8">
        <w:rPr>
          <w:rFonts w:asciiTheme="minorHAnsi" w:hAnsiTheme="minorHAnsi" w:cstheme="minorHAnsi"/>
          <w:sz w:val="26"/>
          <w:szCs w:val="26"/>
          <w:lang w:val="en-GB"/>
        </w:rPr>
        <w:t>No direct relationship of the PLD with the meal times has been detected; however, the lunch itself can increase its effects.</w:t>
      </w:r>
      <w:r w:rsidR="000263E4" w:rsidRPr="000263E4">
        <w:rPr>
          <w:rFonts w:asciiTheme="minorHAnsi" w:hAnsiTheme="minorHAnsi" w:cstheme="minorHAnsi"/>
          <w:sz w:val="26"/>
          <w:szCs w:val="26"/>
        </w:rPr>
        <w:t xml:space="preserve"> </w:t>
      </w:r>
      <w:r w:rsidRPr="00691CA8">
        <w:rPr>
          <w:rFonts w:asciiTheme="minorHAnsi" w:hAnsiTheme="minorHAnsi" w:cstheme="minorHAnsi"/>
          <w:sz w:val="26"/>
          <w:szCs w:val="26"/>
          <w:lang w:val="en-GB"/>
        </w:rPr>
        <w:t>It has been observed that the effect does not occur after other meals during the day.</w:t>
      </w:r>
    </w:p>
    <w:p w:rsidR="000263E4" w:rsidRPr="000263E4" w:rsidRDefault="00691CA8" w:rsidP="00691CA8">
      <w:pPr>
        <w:pStyle w:val="NormalnyWeb"/>
        <w:rPr>
          <w:rFonts w:asciiTheme="minorHAnsi" w:hAnsiTheme="minorHAnsi" w:cstheme="minorHAnsi"/>
          <w:sz w:val="26"/>
          <w:szCs w:val="26"/>
        </w:rPr>
      </w:pPr>
      <w:r w:rsidRPr="00691CA8">
        <w:rPr>
          <w:rFonts w:asciiTheme="minorHAnsi" w:hAnsiTheme="minorHAnsi" w:cstheme="minorHAnsi"/>
          <w:sz w:val="26"/>
          <w:szCs w:val="26"/>
          <w:lang w:val="en-GB"/>
        </w:rPr>
        <w:t>It is also worth noting that such a nap will not interfere with one’s night sleep.</w:t>
      </w:r>
      <w:r w:rsidR="000263E4" w:rsidRPr="000263E4">
        <w:rPr>
          <w:rFonts w:asciiTheme="minorHAnsi" w:hAnsiTheme="minorHAnsi" w:cstheme="minorHAnsi"/>
          <w:sz w:val="26"/>
          <w:szCs w:val="26"/>
        </w:rPr>
        <w:t xml:space="preserve"> </w:t>
      </w:r>
      <w:r w:rsidRPr="00691CA8">
        <w:rPr>
          <w:rFonts w:asciiTheme="minorHAnsi" w:hAnsiTheme="minorHAnsi" w:cstheme="minorHAnsi"/>
          <w:sz w:val="26"/>
          <w:szCs w:val="26"/>
          <w:lang w:val="en-GB"/>
        </w:rPr>
        <w:t>However, it should not be extended.</w:t>
      </w:r>
      <w:r w:rsidR="000263E4" w:rsidRPr="000263E4">
        <w:rPr>
          <w:rFonts w:asciiTheme="minorHAnsi" w:hAnsiTheme="minorHAnsi" w:cstheme="minorHAnsi"/>
          <w:sz w:val="26"/>
          <w:szCs w:val="26"/>
        </w:rPr>
        <w:t xml:space="preserve"> </w:t>
      </w:r>
      <w:r w:rsidRPr="00691CA8">
        <w:rPr>
          <w:rFonts w:asciiTheme="minorHAnsi" w:hAnsiTheme="minorHAnsi" w:cstheme="minorHAnsi"/>
          <w:sz w:val="26"/>
          <w:szCs w:val="26"/>
          <w:lang w:val="en-GB"/>
        </w:rPr>
        <w:t xml:space="preserve">Even a 20-minute long sleep brings the expected benefits – longer naps (more than 20 minutes) are often followed by the so-called </w:t>
      </w:r>
      <w:r w:rsidRPr="00691CA8">
        <w:rPr>
          <w:rFonts w:asciiTheme="minorHAnsi" w:hAnsiTheme="minorHAnsi" w:cstheme="minorHAnsi"/>
          <w:sz w:val="26"/>
          <w:szCs w:val="26"/>
          <w:lang w:val="en-GB"/>
        </w:rPr>
        <w:lastRenderedPageBreak/>
        <w:t>‘sleep inertia’, i.e. the feeling of being sleepy, resulting in worse motor skills, cognitive ability, longer reaction times, reduction in attention and concentration, fatigue and irritability.</w:t>
      </w:r>
    </w:p>
    <w:p w:rsidR="000263E4" w:rsidRPr="000263E4" w:rsidRDefault="000263E4" w:rsidP="000675E1">
      <w:pPr>
        <w:rPr>
          <w:rFonts w:cstheme="minorHAnsi"/>
          <w:sz w:val="26"/>
          <w:szCs w:val="26"/>
        </w:rPr>
      </w:pPr>
      <w:r w:rsidRPr="000263E4">
        <w:rPr>
          <w:rFonts w:cstheme="minorHAnsi"/>
          <w:noProof/>
          <w:sz w:val="26"/>
          <w:szCs w:val="26"/>
          <w:lang w:eastAsia="pl-PL"/>
        </w:rPr>
        <w:drawing>
          <wp:inline distT="0" distB="0" distL="0" distR="0">
            <wp:extent cx="5713728" cy="3213972"/>
            <wp:effectExtent l="0" t="0" r="1905" b="571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ktualnosci_ppoz.png"/>
                    <pic:cNvPicPr/>
                  </pic:nvPicPr>
                  <pic:blipFill rotWithShape="1">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5623" b="3"/>
                    <a:stretch/>
                  </pic:blipFill>
                  <pic:spPr bwMode="auto">
                    <a:xfrm>
                      <a:off x="0" y="0"/>
                      <a:ext cx="5714284" cy="321428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263E4" w:rsidRPr="00A90463" w:rsidRDefault="00691CA8" w:rsidP="00691CA8">
      <w:pPr>
        <w:spacing w:line="260" w:lineRule="auto"/>
        <w:rPr>
          <w:rFonts w:cstheme="minorHAnsi"/>
          <w:b/>
          <w:color w:val="C00000"/>
          <w:sz w:val="32"/>
          <w:szCs w:val="26"/>
        </w:rPr>
      </w:pPr>
      <w:r w:rsidRPr="00691CA8">
        <w:rPr>
          <w:rFonts w:cstheme="minorHAnsi"/>
          <w:b/>
          <w:color w:val="C00000"/>
          <w:sz w:val="32"/>
          <w:szCs w:val="26"/>
          <w:lang w:val="en-GB"/>
        </w:rPr>
        <w:t>Work in explosion hazard premises</w:t>
      </w:r>
    </w:p>
    <w:p w:rsidR="000263E4" w:rsidRPr="000263E4" w:rsidRDefault="00691CA8" w:rsidP="00691CA8">
      <w:pPr>
        <w:spacing w:before="100" w:beforeAutospacing="1" w:after="100" w:afterAutospacing="1" w:line="240" w:lineRule="auto"/>
        <w:rPr>
          <w:rFonts w:eastAsia="Times New Roman" w:cstheme="minorHAnsi"/>
          <w:sz w:val="26"/>
          <w:szCs w:val="26"/>
          <w:lang w:eastAsia="pl-PL"/>
        </w:rPr>
      </w:pPr>
      <w:r w:rsidRPr="00691CA8">
        <w:rPr>
          <w:rFonts w:eastAsia="Times New Roman" w:cstheme="minorHAnsi"/>
          <w:b/>
          <w:bCs/>
          <w:sz w:val="26"/>
          <w:szCs w:val="26"/>
          <w:lang w:val="en-GB" w:eastAsia="pl-PL"/>
        </w:rPr>
        <w:t>Explosion hazard premises are locations where flammable gases, dusts, vapours or mists occur which can create an explosive mixture.</w:t>
      </w:r>
      <w:r w:rsidR="000263E4" w:rsidRPr="000263E4">
        <w:rPr>
          <w:rFonts w:eastAsia="Times New Roman" w:cstheme="minorHAnsi"/>
          <w:b/>
          <w:bCs/>
          <w:sz w:val="26"/>
          <w:szCs w:val="26"/>
          <w:lang w:eastAsia="pl-PL"/>
        </w:rPr>
        <w:t xml:space="preserve"> </w:t>
      </w:r>
      <w:r w:rsidRPr="00691CA8">
        <w:rPr>
          <w:rFonts w:eastAsia="Times New Roman" w:cstheme="minorHAnsi"/>
          <w:b/>
          <w:bCs/>
          <w:sz w:val="26"/>
          <w:szCs w:val="26"/>
          <w:lang w:val="en-GB" w:eastAsia="pl-PL"/>
        </w:rPr>
        <w:t>An employer is responsible for ensuring that the technical installations and equipment present on the premises satisfy the safety requirements specified in Polish Norms and other regulations.</w:t>
      </w:r>
    </w:p>
    <w:p w:rsidR="000263E4" w:rsidRPr="000263E4" w:rsidRDefault="00691CA8" w:rsidP="00691CA8">
      <w:pPr>
        <w:spacing w:before="100" w:beforeAutospacing="1" w:after="100" w:afterAutospacing="1" w:line="240" w:lineRule="auto"/>
        <w:rPr>
          <w:rFonts w:eastAsia="Times New Roman" w:cstheme="minorHAnsi"/>
          <w:sz w:val="26"/>
          <w:szCs w:val="26"/>
          <w:lang w:eastAsia="pl-PL"/>
        </w:rPr>
      </w:pPr>
      <w:r w:rsidRPr="00691CA8">
        <w:rPr>
          <w:rFonts w:eastAsia="Times New Roman" w:cstheme="minorHAnsi"/>
          <w:sz w:val="26"/>
          <w:szCs w:val="26"/>
          <w:lang w:val="en-GB" w:eastAsia="pl-PL"/>
        </w:rPr>
        <w:t>Before the workers commence any fire hazardous works, the employer is required to:</w:t>
      </w:r>
    </w:p>
    <w:p w:rsidR="000263E4" w:rsidRPr="000263E4" w:rsidRDefault="00691CA8" w:rsidP="00691CA8">
      <w:pPr>
        <w:numPr>
          <w:ilvl w:val="0"/>
          <w:numId w:val="25"/>
        </w:numPr>
        <w:spacing w:before="100" w:beforeAutospacing="1" w:after="100" w:afterAutospacing="1" w:line="240" w:lineRule="auto"/>
        <w:rPr>
          <w:rFonts w:eastAsia="Times New Roman" w:cstheme="minorHAnsi"/>
          <w:sz w:val="26"/>
          <w:szCs w:val="26"/>
          <w:lang w:eastAsia="pl-PL"/>
        </w:rPr>
      </w:pPr>
      <w:r w:rsidRPr="00691CA8">
        <w:rPr>
          <w:rFonts w:eastAsia="Times New Roman" w:cstheme="minorHAnsi"/>
          <w:sz w:val="26"/>
          <w:szCs w:val="26"/>
          <w:lang w:val="en-GB" w:eastAsia="pl-PL"/>
        </w:rPr>
        <w:t>Assess the fire hazard in the area in which the works are to be performed; establish the types of action aiming to prevent fire or explosion from occurring, and familiarise designated individuals with such actions;</w:t>
      </w:r>
    </w:p>
    <w:p w:rsidR="000263E4" w:rsidRPr="000263E4" w:rsidRDefault="00691CA8" w:rsidP="00691CA8">
      <w:pPr>
        <w:numPr>
          <w:ilvl w:val="0"/>
          <w:numId w:val="25"/>
        </w:numPr>
        <w:spacing w:before="100" w:beforeAutospacing="1" w:after="100" w:afterAutospacing="1" w:line="240" w:lineRule="auto"/>
        <w:rPr>
          <w:rFonts w:eastAsia="Times New Roman" w:cstheme="minorHAnsi"/>
          <w:sz w:val="26"/>
          <w:szCs w:val="26"/>
          <w:lang w:eastAsia="pl-PL"/>
        </w:rPr>
      </w:pPr>
      <w:r w:rsidRPr="00691CA8">
        <w:rPr>
          <w:rFonts w:eastAsia="Times New Roman" w:cstheme="minorHAnsi"/>
          <w:sz w:val="26"/>
          <w:szCs w:val="26"/>
          <w:lang w:val="en-GB" w:eastAsia="pl-PL"/>
        </w:rPr>
        <w:t>Designated the persons responsible for securing the area of work, for the conduct of the works and for securing the area once the work is over.</w:t>
      </w:r>
    </w:p>
    <w:p w:rsidR="000263E4" w:rsidRPr="000263E4" w:rsidRDefault="00AF3EFA" w:rsidP="00AF3EFA">
      <w:pPr>
        <w:spacing w:before="100" w:beforeAutospacing="1" w:after="100" w:afterAutospacing="1" w:line="240" w:lineRule="auto"/>
        <w:rPr>
          <w:rFonts w:eastAsia="Times New Roman" w:cstheme="minorHAnsi"/>
          <w:sz w:val="26"/>
          <w:szCs w:val="26"/>
          <w:lang w:eastAsia="pl-PL"/>
        </w:rPr>
      </w:pPr>
      <w:r w:rsidRPr="00AF3EFA">
        <w:rPr>
          <w:rFonts w:eastAsia="Times New Roman" w:cstheme="minorHAnsi"/>
          <w:sz w:val="26"/>
          <w:szCs w:val="26"/>
          <w:lang w:val="en-GB" w:eastAsia="pl-PL"/>
        </w:rPr>
        <w:t>Detailed fire safety rules as well as the conditions for obtaining permission to carry them out should be laid down by the employer in a separate manual.</w:t>
      </w:r>
    </w:p>
    <w:p w:rsidR="000263E4" w:rsidRPr="000263E4" w:rsidRDefault="00AF3EFA" w:rsidP="00AF3EFA">
      <w:pPr>
        <w:spacing w:before="100" w:beforeAutospacing="1" w:after="100" w:afterAutospacing="1" w:line="240" w:lineRule="auto"/>
        <w:rPr>
          <w:rFonts w:eastAsia="Times New Roman" w:cstheme="minorHAnsi"/>
          <w:sz w:val="26"/>
          <w:szCs w:val="26"/>
          <w:lang w:eastAsia="pl-PL"/>
        </w:rPr>
      </w:pPr>
      <w:r w:rsidRPr="00AF3EFA">
        <w:rPr>
          <w:rFonts w:eastAsia="Times New Roman" w:cstheme="minorHAnsi"/>
          <w:sz w:val="26"/>
          <w:szCs w:val="26"/>
          <w:lang w:val="en-GB" w:eastAsia="pl-PL"/>
        </w:rPr>
        <w:t>Fire hazardous works may only be carried out by persons who are authorised and hold the necessary qualifications.</w:t>
      </w:r>
    </w:p>
    <w:p w:rsidR="000263E4" w:rsidRPr="000263E4" w:rsidRDefault="000263E4" w:rsidP="000263E4">
      <w:pPr>
        <w:spacing w:before="100" w:beforeAutospacing="1" w:after="100" w:afterAutospacing="1" w:line="240" w:lineRule="auto"/>
        <w:jc w:val="right"/>
        <w:rPr>
          <w:rFonts w:eastAsia="Times New Roman" w:cstheme="minorHAnsi"/>
          <w:sz w:val="26"/>
          <w:szCs w:val="26"/>
          <w:lang w:eastAsia="pl-PL"/>
        </w:rPr>
      </w:pPr>
      <w:r w:rsidRPr="000263E4">
        <w:rPr>
          <w:rFonts w:eastAsia="Times New Roman" w:cstheme="minorHAnsi"/>
          <w:sz w:val="26"/>
          <w:szCs w:val="26"/>
          <w:lang w:eastAsia="pl-PL"/>
        </w:rPr>
        <w:t> </w:t>
      </w:r>
    </w:p>
    <w:p w:rsidR="000263E4" w:rsidRPr="000263E4" w:rsidRDefault="000263E4" w:rsidP="000675E1">
      <w:pPr>
        <w:rPr>
          <w:rFonts w:cstheme="minorHAnsi"/>
          <w:sz w:val="26"/>
          <w:szCs w:val="26"/>
        </w:rPr>
      </w:pPr>
      <w:r w:rsidRPr="000263E4">
        <w:rPr>
          <w:rFonts w:cstheme="minorHAnsi"/>
          <w:noProof/>
          <w:sz w:val="26"/>
          <w:szCs w:val="26"/>
          <w:lang w:eastAsia="pl-PL"/>
        </w:rPr>
        <w:lastRenderedPageBreak/>
        <w:drawing>
          <wp:inline distT="0" distB="0" distL="0" distR="0">
            <wp:extent cx="5713728" cy="3213972"/>
            <wp:effectExtent l="0" t="0" r="1905" b="571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ktulanosci_bhp.png"/>
                    <pic:cNvPicPr/>
                  </pic:nvPicPr>
                  <pic:blipFill rotWithShape="1">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5626"/>
                    <a:stretch/>
                  </pic:blipFill>
                  <pic:spPr bwMode="auto">
                    <a:xfrm>
                      <a:off x="0" y="0"/>
                      <a:ext cx="5714284" cy="321428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263E4" w:rsidRPr="00A90463" w:rsidRDefault="00AF3EFA" w:rsidP="00AF3EFA">
      <w:pPr>
        <w:spacing w:line="260" w:lineRule="auto"/>
        <w:rPr>
          <w:rFonts w:cstheme="minorHAnsi"/>
          <w:b/>
          <w:sz w:val="26"/>
          <w:szCs w:val="26"/>
        </w:rPr>
      </w:pPr>
      <w:r w:rsidRPr="00AF3EFA">
        <w:rPr>
          <w:rFonts w:cstheme="minorHAnsi"/>
          <w:b/>
          <w:color w:val="C00000"/>
          <w:sz w:val="32"/>
          <w:szCs w:val="26"/>
          <w:lang w:val="en-GB"/>
        </w:rPr>
        <w:t>Rules of conduct during a work accident</w:t>
      </w:r>
    </w:p>
    <w:p w:rsidR="000263E4" w:rsidRPr="000263E4" w:rsidRDefault="00AF3EFA" w:rsidP="00AF3EFA">
      <w:pPr>
        <w:pStyle w:val="NormalnyWeb"/>
        <w:rPr>
          <w:rFonts w:asciiTheme="minorHAnsi" w:hAnsiTheme="minorHAnsi" w:cstheme="minorHAnsi"/>
          <w:sz w:val="26"/>
          <w:szCs w:val="26"/>
        </w:rPr>
      </w:pPr>
      <w:r w:rsidRPr="00AF3EFA">
        <w:rPr>
          <w:rStyle w:val="Pogrubienie"/>
          <w:rFonts w:asciiTheme="minorHAnsi" w:eastAsiaTheme="majorEastAsia" w:hAnsiTheme="minorHAnsi" w:cstheme="minorHAnsi"/>
          <w:sz w:val="26"/>
          <w:szCs w:val="26"/>
          <w:lang w:val="en-GB"/>
        </w:rPr>
        <w:t>An accident always means stress.</w:t>
      </w:r>
      <w:r w:rsidR="000263E4" w:rsidRPr="000263E4">
        <w:rPr>
          <w:rStyle w:val="Pogrubienie"/>
          <w:rFonts w:asciiTheme="minorHAnsi" w:eastAsiaTheme="majorEastAsia" w:hAnsiTheme="minorHAnsi" w:cstheme="minorHAnsi"/>
          <w:sz w:val="26"/>
          <w:szCs w:val="26"/>
        </w:rPr>
        <w:t xml:space="preserve"> </w:t>
      </w:r>
      <w:r w:rsidRPr="00AF3EFA">
        <w:rPr>
          <w:rStyle w:val="Pogrubienie"/>
          <w:rFonts w:asciiTheme="minorHAnsi" w:eastAsiaTheme="majorEastAsia" w:hAnsiTheme="minorHAnsi" w:cstheme="minorHAnsi"/>
          <w:sz w:val="26"/>
          <w:szCs w:val="26"/>
          <w:lang w:val="en-GB"/>
        </w:rPr>
        <w:t>The overwhelming emotions accompanying the event often prevent one from thinking and acting reasonably.</w:t>
      </w:r>
      <w:r w:rsidR="000263E4" w:rsidRPr="000263E4">
        <w:rPr>
          <w:rStyle w:val="Pogrubienie"/>
          <w:rFonts w:asciiTheme="minorHAnsi" w:eastAsiaTheme="majorEastAsia" w:hAnsiTheme="minorHAnsi" w:cstheme="minorHAnsi"/>
          <w:sz w:val="26"/>
          <w:szCs w:val="26"/>
        </w:rPr>
        <w:t xml:space="preserve"> </w:t>
      </w:r>
      <w:r w:rsidRPr="00AF3EFA">
        <w:rPr>
          <w:rStyle w:val="Pogrubienie"/>
          <w:rFonts w:asciiTheme="minorHAnsi" w:eastAsiaTheme="majorEastAsia" w:hAnsiTheme="minorHAnsi" w:cstheme="minorHAnsi"/>
          <w:sz w:val="26"/>
          <w:szCs w:val="26"/>
          <w:lang w:val="en-GB"/>
        </w:rPr>
        <w:t>However, in such situations the earlier we take proper steps, the greater the chance of mitigating the effects of the injuries or even of the injured person’s survival.</w:t>
      </w:r>
      <w:r w:rsidR="000263E4" w:rsidRPr="000263E4">
        <w:rPr>
          <w:rStyle w:val="Pogrubienie"/>
          <w:rFonts w:asciiTheme="minorHAnsi" w:eastAsiaTheme="majorEastAsia" w:hAnsiTheme="minorHAnsi" w:cstheme="minorHAnsi"/>
          <w:sz w:val="26"/>
          <w:szCs w:val="26"/>
        </w:rPr>
        <w:t xml:space="preserve"> </w:t>
      </w:r>
    </w:p>
    <w:p w:rsidR="000263E4" w:rsidRPr="000263E4" w:rsidRDefault="00AF3EFA" w:rsidP="000263E4">
      <w:pPr>
        <w:pStyle w:val="Nagwek3"/>
        <w:rPr>
          <w:rFonts w:asciiTheme="minorHAnsi" w:hAnsiTheme="minorHAnsi" w:cstheme="minorHAnsi"/>
          <w:sz w:val="26"/>
          <w:szCs w:val="26"/>
        </w:rPr>
      </w:pPr>
      <w:r w:rsidRPr="00AF3EFA">
        <w:rPr>
          <w:rFonts w:asciiTheme="minorHAnsi" w:hAnsiTheme="minorHAnsi" w:cstheme="minorHAnsi"/>
          <w:sz w:val="26"/>
          <w:szCs w:val="26"/>
          <w:lang w:val="en-GB"/>
        </w:rPr>
        <w:t>What should an employer do?</w:t>
      </w:r>
    </w:p>
    <w:p w:rsidR="000263E4" w:rsidRPr="000263E4" w:rsidRDefault="00252A5D" w:rsidP="00AF3EFA">
      <w:pPr>
        <w:numPr>
          <w:ilvl w:val="0"/>
          <w:numId w:val="27"/>
        </w:numPr>
        <w:spacing w:before="100" w:beforeAutospacing="1" w:after="100" w:afterAutospacing="1" w:line="240" w:lineRule="auto"/>
        <w:rPr>
          <w:rFonts w:cstheme="minorHAnsi"/>
          <w:sz w:val="26"/>
          <w:szCs w:val="26"/>
        </w:rPr>
      </w:pPr>
      <w:r>
        <w:rPr>
          <w:rFonts w:cstheme="minorHAnsi"/>
          <w:sz w:val="26"/>
          <w:szCs w:val="26"/>
          <w:lang w:val="en-GB"/>
        </w:rPr>
        <w:t>Provide</w:t>
      </w:r>
      <w:r w:rsidR="00AF3EFA" w:rsidRPr="00AF3EFA">
        <w:rPr>
          <w:rFonts w:cstheme="minorHAnsi"/>
          <w:sz w:val="26"/>
          <w:szCs w:val="26"/>
          <w:lang w:val="en-GB"/>
        </w:rPr>
        <w:t xml:space="preserve"> first aid to those injured.</w:t>
      </w:r>
    </w:p>
    <w:p w:rsidR="000263E4" w:rsidRPr="000263E4" w:rsidRDefault="00AF3EFA" w:rsidP="00AF3EFA">
      <w:pPr>
        <w:numPr>
          <w:ilvl w:val="0"/>
          <w:numId w:val="27"/>
        </w:numPr>
        <w:spacing w:before="100" w:beforeAutospacing="1" w:after="100" w:afterAutospacing="1" w:line="240" w:lineRule="auto"/>
        <w:rPr>
          <w:rFonts w:cstheme="minorHAnsi"/>
          <w:sz w:val="26"/>
          <w:szCs w:val="26"/>
        </w:rPr>
      </w:pPr>
      <w:r w:rsidRPr="00AF3EFA">
        <w:rPr>
          <w:rFonts w:cstheme="minorHAnsi"/>
          <w:sz w:val="26"/>
          <w:szCs w:val="26"/>
          <w:lang w:val="en-GB"/>
        </w:rPr>
        <w:t>Take necessary action to eliminate or mitigate the hazard (switch off the machines and equipment).</w:t>
      </w:r>
    </w:p>
    <w:p w:rsidR="000263E4" w:rsidRPr="000263E4" w:rsidRDefault="00AF3EFA" w:rsidP="00AF3EFA">
      <w:pPr>
        <w:numPr>
          <w:ilvl w:val="0"/>
          <w:numId w:val="27"/>
        </w:numPr>
        <w:spacing w:before="100" w:beforeAutospacing="1" w:after="100" w:afterAutospacing="1" w:line="240" w:lineRule="auto"/>
        <w:rPr>
          <w:rFonts w:cstheme="minorHAnsi"/>
          <w:sz w:val="26"/>
          <w:szCs w:val="26"/>
        </w:rPr>
      </w:pPr>
      <w:r w:rsidRPr="00AF3EFA">
        <w:rPr>
          <w:rFonts w:cstheme="minorHAnsi"/>
          <w:sz w:val="26"/>
          <w:szCs w:val="26"/>
          <w:lang w:val="en-GB"/>
        </w:rPr>
        <w:t>Secure the accident site against access from third parties and secure the machines or other technical equipment which have been stopped as a result of the accident against being switched on.</w:t>
      </w:r>
    </w:p>
    <w:p w:rsidR="00A90463" w:rsidRDefault="00AF3EFA" w:rsidP="00AF3EFA">
      <w:pPr>
        <w:numPr>
          <w:ilvl w:val="0"/>
          <w:numId w:val="27"/>
        </w:numPr>
        <w:spacing w:before="100" w:beforeAutospacing="1" w:after="100" w:afterAutospacing="1" w:line="240" w:lineRule="auto"/>
        <w:rPr>
          <w:rFonts w:cstheme="minorHAnsi"/>
          <w:sz w:val="26"/>
          <w:szCs w:val="26"/>
        </w:rPr>
      </w:pPr>
      <w:r w:rsidRPr="00AF3EFA">
        <w:rPr>
          <w:rFonts w:cstheme="minorHAnsi"/>
          <w:sz w:val="26"/>
          <w:szCs w:val="26"/>
          <w:lang w:val="en-GB"/>
        </w:rPr>
        <w:t>Maintain the actual position of the machines, equipment and other objects which caused the accident.</w:t>
      </w:r>
      <w:r w:rsidR="000263E4" w:rsidRPr="000263E4">
        <w:rPr>
          <w:rFonts w:cstheme="minorHAnsi"/>
          <w:sz w:val="26"/>
          <w:szCs w:val="26"/>
        </w:rPr>
        <w:t xml:space="preserve"> </w:t>
      </w:r>
      <w:r w:rsidRPr="00AF3EFA">
        <w:rPr>
          <w:rFonts w:cstheme="minorHAnsi"/>
          <w:sz w:val="26"/>
          <w:szCs w:val="26"/>
          <w:lang w:val="en-GB"/>
        </w:rPr>
        <w:t>Based on their location and status it will be possible to recreate the circumstances, the course and causes of the accident.</w:t>
      </w:r>
    </w:p>
    <w:p w:rsidR="00A90463" w:rsidRDefault="00AF3EFA" w:rsidP="00AF3EFA">
      <w:pPr>
        <w:numPr>
          <w:ilvl w:val="0"/>
          <w:numId w:val="27"/>
        </w:numPr>
        <w:spacing w:before="100" w:beforeAutospacing="1" w:after="100" w:afterAutospacing="1" w:line="240" w:lineRule="auto"/>
        <w:rPr>
          <w:rFonts w:cstheme="minorHAnsi"/>
          <w:sz w:val="26"/>
          <w:szCs w:val="26"/>
        </w:rPr>
      </w:pPr>
      <w:r w:rsidRPr="00AF3EFA">
        <w:rPr>
          <w:rFonts w:cstheme="minorHAnsi"/>
          <w:sz w:val="26"/>
          <w:szCs w:val="26"/>
          <w:lang w:val="en-GB"/>
        </w:rPr>
        <w:t>Notify the relevant Labour Inspector of a serious accident.</w:t>
      </w:r>
    </w:p>
    <w:p w:rsidR="000263E4" w:rsidRPr="00A90463" w:rsidRDefault="00AF3EFA" w:rsidP="00AF3EFA">
      <w:pPr>
        <w:numPr>
          <w:ilvl w:val="0"/>
          <w:numId w:val="27"/>
        </w:numPr>
        <w:spacing w:before="100" w:beforeAutospacing="1" w:after="100" w:afterAutospacing="1" w:line="240" w:lineRule="auto"/>
        <w:rPr>
          <w:rFonts w:cstheme="minorHAnsi"/>
          <w:sz w:val="26"/>
          <w:szCs w:val="26"/>
        </w:rPr>
      </w:pPr>
      <w:r w:rsidRPr="00AF3EFA">
        <w:rPr>
          <w:rFonts w:cstheme="minorHAnsi"/>
          <w:sz w:val="26"/>
          <w:szCs w:val="26"/>
          <w:lang w:val="en-GB"/>
        </w:rPr>
        <w:t>Conduct a post-accident procedure.</w:t>
      </w:r>
      <w:r w:rsidR="000263E4" w:rsidRPr="00A90463">
        <w:rPr>
          <w:rFonts w:cstheme="minorHAnsi"/>
          <w:sz w:val="26"/>
          <w:szCs w:val="26"/>
        </w:rPr>
        <w:t xml:space="preserve"> </w:t>
      </w:r>
      <w:r w:rsidRPr="00AF3EFA">
        <w:rPr>
          <w:rFonts w:cstheme="minorHAnsi"/>
          <w:sz w:val="26"/>
          <w:szCs w:val="26"/>
          <w:lang w:val="en-GB"/>
        </w:rPr>
        <w:t>This procedure is conducted by the entity for whom the injured person performed work or the ZUS (Social Security Institution), whereas in the case of farmers - the KRUS (Farmers’ Social Security Fund).</w:t>
      </w:r>
    </w:p>
    <w:p w:rsidR="000263E4" w:rsidRPr="000263E4" w:rsidRDefault="000263E4" w:rsidP="000263E4">
      <w:pPr>
        <w:pStyle w:val="NormalnyWeb"/>
        <w:jc w:val="right"/>
        <w:rPr>
          <w:rFonts w:asciiTheme="minorHAnsi" w:hAnsiTheme="minorHAnsi" w:cstheme="minorHAnsi"/>
          <w:sz w:val="26"/>
          <w:szCs w:val="26"/>
        </w:rPr>
      </w:pPr>
      <w:r w:rsidRPr="000263E4">
        <w:rPr>
          <w:rFonts w:asciiTheme="minorHAnsi" w:hAnsiTheme="minorHAnsi" w:cstheme="minorHAnsi"/>
          <w:sz w:val="26"/>
          <w:szCs w:val="26"/>
        </w:rPr>
        <w:t> </w:t>
      </w:r>
    </w:p>
    <w:p w:rsidR="000263E4" w:rsidRPr="000263E4" w:rsidRDefault="000263E4" w:rsidP="000675E1">
      <w:pPr>
        <w:rPr>
          <w:rFonts w:cstheme="minorHAnsi"/>
          <w:sz w:val="26"/>
          <w:szCs w:val="26"/>
        </w:rPr>
      </w:pPr>
      <w:r w:rsidRPr="000263E4">
        <w:rPr>
          <w:rFonts w:cstheme="minorHAnsi"/>
          <w:noProof/>
          <w:sz w:val="26"/>
          <w:szCs w:val="26"/>
          <w:lang w:eastAsia="pl-PL"/>
        </w:rPr>
        <w:lastRenderedPageBreak/>
        <w:drawing>
          <wp:inline distT="0" distB="0" distL="0" distR="0">
            <wp:extent cx="5713728" cy="3213972"/>
            <wp:effectExtent l="0" t="0" r="1905" b="571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ktualnosci_pip.png"/>
                    <pic:cNvPicPr/>
                  </pic:nvPicPr>
                  <pic:blipFill rotWithShape="1">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312" b="12314"/>
                    <a:stretch/>
                  </pic:blipFill>
                  <pic:spPr bwMode="auto">
                    <a:xfrm>
                      <a:off x="0" y="0"/>
                      <a:ext cx="5714284" cy="321428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263E4" w:rsidRPr="00A90463" w:rsidRDefault="00AF3EFA" w:rsidP="00AF3EFA">
      <w:pPr>
        <w:spacing w:line="260" w:lineRule="auto"/>
        <w:rPr>
          <w:rFonts w:cstheme="minorHAnsi"/>
          <w:b/>
          <w:color w:val="C00000"/>
          <w:sz w:val="32"/>
          <w:szCs w:val="26"/>
        </w:rPr>
      </w:pPr>
      <w:r w:rsidRPr="00AF3EFA">
        <w:rPr>
          <w:rFonts w:cstheme="minorHAnsi"/>
          <w:b/>
          <w:color w:val="C00000"/>
          <w:sz w:val="32"/>
          <w:szCs w:val="26"/>
          <w:lang w:val="en-GB"/>
        </w:rPr>
        <w:t>The PIP to verify how businesses used the anti-crisis shield measures</w:t>
      </w:r>
    </w:p>
    <w:p w:rsidR="000263E4" w:rsidRPr="000263E4" w:rsidRDefault="00AF3EFA" w:rsidP="00AF3EFA">
      <w:pPr>
        <w:spacing w:before="100" w:beforeAutospacing="1" w:after="100" w:afterAutospacing="1" w:line="240" w:lineRule="auto"/>
        <w:rPr>
          <w:rFonts w:eastAsia="Times New Roman" w:cstheme="minorHAnsi"/>
          <w:sz w:val="26"/>
          <w:szCs w:val="26"/>
          <w:lang w:eastAsia="pl-PL"/>
        </w:rPr>
      </w:pPr>
      <w:r w:rsidRPr="00AF3EFA">
        <w:rPr>
          <w:rFonts w:eastAsia="Times New Roman" w:cstheme="minorHAnsi"/>
          <w:b/>
          <w:bCs/>
          <w:sz w:val="26"/>
          <w:szCs w:val="26"/>
          <w:lang w:val="en-GB" w:eastAsia="pl-PL"/>
        </w:rPr>
        <w:t xml:space="preserve">According to an announcement of the Chief Labour Inspector (GIP), </w:t>
      </w:r>
      <w:proofErr w:type="spellStart"/>
      <w:r w:rsidRPr="00AF3EFA">
        <w:rPr>
          <w:rFonts w:eastAsia="Times New Roman" w:cstheme="minorHAnsi"/>
          <w:b/>
          <w:bCs/>
          <w:sz w:val="26"/>
          <w:szCs w:val="26"/>
          <w:lang w:val="en-GB" w:eastAsia="pl-PL"/>
        </w:rPr>
        <w:t>Katarzyna</w:t>
      </w:r>
      <w:proofErr w:type="spellEnd"/>
      <w:r w:rsidRPr="00AF3EFA">
        <w:rPr>
          <w:rFonts w:eastAsia="Times New Roman" w:cstheme="minorHAnsi"/>
          <w:b/>
          <w:bCs/>
          <w:sz w:val="26"/>
          <w:szCs w:val="26"/>
          <w:lang w:val="en-GB" w:eastAsia="pl-PL"/>
        </w:rPr>
        <w:t xml:space="preserve"> </w:t>
      </w:r>
      <w:proofErr w:type="spellStart"/>
      <w:r w:rsidRPr="00AF3EFA">
        <w:rPr>
          <w:rFonts w:eastAsia="Times New Roman" w:cstheme="minorHAnsi"/>
          <w:b/>
          <w:bCs/>
          <w:sz w:val="26"/>
          <w:szCs w:val="26"/>
          <w:lang w:val="en-GB" w:eastAsia="pl-PL"/>
        </w:rPr>
        <w:t>Łażewska-Hrycko</w:t>
      </w:r>
      <w:proofErr w:type="spellEnd"/>
      <w:r w:rsidRPr="00AF3EFA">
        <w:rPr>
          <w:rFonts w:eastAsia="Times New Roman" w:cstheme="minorHAnsi"/>
          <w:b/>
          <w:bCs/>
          <w:sz w:val="26"/>
          <w:szCs w:val="26"/>
          <w:lang w:val="en-GB" w:eastAsia="pl-PL"/>
        </w:rPr>
        <w:t>, GIP will broaden the scope of its pandemic-related activities.</w:t>
      </w:r>
      <w:r w:rsidR="000263E4" w:rsidRPr="000263E4">
        <w:rPr>
          <w:rFonts w:eastAsia="Times New Roman" w:cstheme="minorHAnsi"/>
          <w:b/>
          <w:bCs/>
          <w:sz w:val="26"/>
          <w:szCs w:val="26"/>
          <w:lang w:eastAsia="pl-PL"/>
        </w:rPr>
        <w:t xml:space="preserve"> </w:t>
      </w:r>
      <w:r w:rsidRPr="00AF3EFA">
        <w:rPr>
          <w:rFonts w:eastAsia="Times New Roman" w:cstheme="minorHAnsi"/>
          <w:b/>
          <w:bCs/>
          <w:sz w:val="26"/>
          <w:szCs w:val="26"/>
          <w:lang w:val="en-GB" w:eastAsia="pl-PL"/>
        </w:rPr>
        <w:t>The PIP (State Labour Inspectorate) will verify, among other things, how employers have managed the anti-crisis shields and whether the aid, whose purpose was to keep jobs, has been used properly.</w:t>
      </w:r>
    </w:p>
    <w:p w:rsidR="000263E4" w:rsidRPr="000263E4" w:rsidRDefault="00AF3EFA" w:rsidP="00AF3EFA">
      <w:pPr>
        <w:spacing w:before="100" w:beforeAutospacing="1" w:after="100" w:afterAutospacing="1" w:line="240" w:lineRule="auto"/>
        <w:rPr>
          <w:rFonts w:eastAsia="Times New Roman" w:cstheme="minorHAnsi"/>
          <w:sz w:val="26"/>
          <w:szCs w:val="26"/>
          <w:lang w:eastAsia="pl-PL"/>
        </w:rPr>
      </w:pPr>
      <w:r w:rsidRPr="00AF3EFA">
        <w:rPr>
          <w:rFonts w:eastAsia="Times New Roman" w:cstheme="minorHAnsi"/>
          <w:sz w:val="26"/>
          <w:szCs w:val="26"/>
          <w:lang w:val="en-GB" w:eastAsia="pl-PL"/>
        </w:rPr>
        <w:t>According to the PIP’s information, the most frequent irregularities occur at micro-businesses.</w:t>
      </w:r>
    </w:p>
    <w:p w:rsidR="000263E4" w:rsidRPr="000263E4" w:rsidRDefault="000263E4" w:rsidP="00AF3EFA">
      <w:pPr>
        <w:spacing w:before="100" w:beforeAutospacing="1" w:after="100" w:afterAutospacing="1" w:line="240" w:lineRule="auto"/>
        <w:rPr>
          <w:rFonts w:eastAsia="Times New Roman" w:cstheme="minorHAnsi"/>
          <w:sz w:val="26"/>
          <w:szCs w:val="26"/>
          <w:lang w:eastAsia="pl-PL"/>
        </w:rPr>
      </w:pPr>
      <w:r w:rsidRPr="000263E4">
        <w:rPr>
          <w:rFonts w:eastAsia="Times New Roman" w:cstheme="minorHAnsi"/>
          <w:sz w:val="26"/>
          <w:szCs w:val="26"/>
          <w:lang w:eastAsia="pl-PL"/>
        </w:rPr>
        <w:t xml:space="preserve">- </w:t>
      </w:r>
      <w:r w:rsidR="00AF3EFA" w:rsidRPr="00AF3EFA">
        <w:rPr>
          <w:rFonts w:eastAsia="Times New Roman" w:cstheme="minorHAnsi"/>
          <w:i/>
          <w:sz w:val="26"/>
          <w:szCs w:val="26"/>
          <w:lang w:val="en-GB" w:eastAsia="pl-PL"/>
        </w:rPr>
        <w:t>These employers fall behind the changes in the law while being focused on the firm's survival, particularly during the difficult times of the pandemic.</w:t>
      </w:r>
      <w:r w:rsidRPr="000263E4">
        <w:rPr>
          <w:rFonts w:eastAsia="Times New Roman" w:cstheme="minorHAnsi"/>
          <w:i/>
          <w:sz w:val="26"/>
          <w:szCs w:val="26"/>
          <w:lang w:eastAsia="pl-PL"/>
        </w:rPr>
        <w:t xml:space="preserve"> </w:t>
      </w:r>
      <w:r w:rsidR="00AF3EFA" w:rsidRPr="00AF3EFA">
        <w:rPr>
          <w:rFonts w:eastAsia="Times New Roman" w:cstheme="minorHAnsi"/>
          <w:i/>
          <w:sz w:val="26"/>
          <w:szCs w:val="26"/>
          <w:lang w:val="en-GB" w:eastAsia="pl-PL"/>
        </w:rPr>
        <w:t>They can’t afford hiring experts, legal services or employing in-house counsel.</w:t>
      </w:r>
      <w:r w:rsidRPr="000263E4">
        <w:rPr>
          <w:rFonts w:eastAsia="Times New Roman" w:cstheme="minorHAnsi"/>
          <w:i/>
          <w:sz w:val="26"/>
          <w:szCs w:val="26"/>
          <w:lang w:eastAsia="pl-PL"/>
        </w:rPr>
        <w:t xml:space="preserve"> </w:t>
      </w:r>
      <w:r w:rsidR="00AF3EFA" w:rsidRPr="00AF3EFA">
        <w:rPr>
          <w:rFonts w:eastAsia="Times New Roman" w:cstheme="minorHAnsi"/>
          <w:i/>
          <w:sz w:val="26"/>
          <w:szCs w:val="26"/>
          <w:lang w:val="en-GB" w:eastAsia="pl-PL"/>
        </w:rPr>
        <w:t>However, organisational or economic problems do not release one from one's obligations towards employees.</w:t>
      </w:r>
      <w:r w:rsidR="00AF3EFA" w:rsidRPr="00AF3EFA">
        <w:rPr>
          <w:rFonts w:eastAsia="Times New Roman" w:cstheme="minorHAnsi"/>
          <w:sz w:val="26"/>
          <w:szCs w:val="26"/>
          <w:lang w:val="en-GB" w:eastAsia="pl-PL"/>
        </w:rPr>
        <w:t xml:space="preserve"> – says </w:t>
      </w:r>
      <w:proofErr w:type="spellStart"/>
      <w:r w:rsidR="00AF3EFA" w:rsidRPr="00AF3EFA">
        <w:rPr>
          <w:rFonts w:eastAsia="Times New Roman" w:cstheme="minorHAnsi"/>
          <w:sz w:val="26"/>
          <w:szCs w:val="26"/>
          <w:lang w:val="en-GB" w:eastAsia="pl-PL"/>
        </w:rPr>
        <w:t>Katarzyna</w:t>
      </w:r>
      <w:proofErr w:type="spellEnd"/>
      <w:r w:rsidR="00AF3EFA" w:rsidRPr="00AF3EFA">
        <w:rPr>
          <w:rFonts w:eastAsia="Times New Roman" w:cstheme="minorHAnsi"/>
          <w:sz w:val="26"/>
          <w:szCs w:val="26"/>
          <w:lang w:val="en-GB" w:eastAsia="pl-PL"/>
        </w:rPr>
        <w:t xml:space="preserve"> </w:t>
      </w:r>
      <w:proofErr w:type="spellStart"/>
      <w:r w:rsidR="00AF3EFA" w:rsidRPr="00AF3EFA">
        <w:rPr>
          <w:rFonts w:eastAsia="Times New Roman" w:cstheme="minorHAnsi"/>
          <w:sz w:val="26"/>
          <w:szCs w:val="26"/>
          <w:lang w:val="en-GB" w:eastAsia="pl-PL"/>
        </w:rPr>
        <w:t>Łażewska-Hrycko</w:t>
      </w:r>
      <w:proofErr w:type="spellEnd"/>
      <w:r w:rsidR="00AF3EFA" w:rsidRPr="00AF3EFA">
        <w:rPr>
          <w:rFonts w:eastAsia="Times New Roman" w:cstheme="minorHAnsi"/>
          <w:sz w:val="26"/>
          <w:szCs w:val="26"/>
          <w:lang w:val="en-GB" w:eastAsia="pl-PL"/>
        </w:rPr>
        <w:t xml:space="preserve"> in an interview for the PB newspaper.</w:t>
      </w:r>
    </w:p>
    <w:p w:rsidR="000263E4" w:rsidRPr="000263E4" w:rsidRDefault="00AF3EFA" w:rsidP="00AF3EFA">
      <w:pPr>
        <w:spacing w:before="100" w:beforeAutospacing="1" w:after="100" w:afterAutospacing="1" w:line="240" w:lineRule="auto"/>
        <w:rPr>
          <w:rFonts w:eastAsia="Times New Roman" w:cstheme="minorHAnsi"/>
          <w:sz w:val="26"/>
          <w:szCs w:val="26"/>
          <w:lang w:eastAsia="pl-PL"/>
        </w:rPr>
      </w:pPr>
      <w:r w:rsidRPr="00AF3EFA">
        <w:rPr>
          <w:rFonts w:eastAsia="Times New Roman" w:cstheme="minorHAnsi"/>
          <w:sz w:val="26"/>
          <w:szCs w:val="26"/>
          <w:lang w:val="en-GB" w:eastAsia="pl-PL"/>
        </w:rPr>
        <w:t>GIP also assures that she wants the PIP to be perceived as an employer’s ally, rather than merely a repressive institution.</w:t>
      </w:r>
    </w:p>
    <w:p w:rsidR="000263E4" w:rsidRPr="000263E4" w:rsidRDefault="00AF3EFA" w:rsidP="00AF3EFA">
      <w:pPr>
        <w:spacing w:before="100" w:beforeAutospacing="1" w:after="100" w:afterAutospacing="1" w:line="240" w:lineRule="auto"/>
        <w:rPr>
          <w:rFonts w:eastAsia="Times New Roman" w:cstheme="minorHAnsi"/>
          <w:sz w:val="26"/>
          <w:szCs w:val="26"/>
          <w:lang w:eastAsia="pl-PL"/>
        </w:rPr>
      </w:pPr>
      <w:proofErr w:type="spellStart"/>
      <w:r w:rsidRPr="00AF3EFA">
        <w:rPr>
          <w:rFonts w:eastAsia="Times New Roman" w:cstheme="minorHAnsi"/>
          <w:sz w:val="26"/>
          <w:szCs w:val="26"/>
          <w:lang w:val="en-GB" w:eastAsia="pl-PL"/>
        </w:rPr>
        <w:t>Katarzyna</w:t>
      </w:r>
      <w:proofErr w:type="spellEnd"/>
      <w:r w:rsidRPr="00AF3EFA">
        <w:rPr>
          <w:rFonts w:eastAsia="Times New Roman" w:cstheme="minorHAnsi"/>
          <w:sz w:val="26"/>
          <w:szCs w:val="26"/>
          <w:lang w:val="en-GB" w:eastAsia="pl-PL"/>
        </w:rPr>
        <w:t xml:space="preserve"> </w:t>
      </w:r>
      <w:proofErr w:type="spellStart"/>
      <w:r w:rsidRPr="00AF3EFA">
        <w:rPr>
          <w:rFonts w:eastAsia="Times New Roman" w:cstheme="minorHAnsi"/>
          <w:sz w:val="26"/>
          <w:szCs w:val="26"/>
          <w:lang w:val="en-GB" w:eastAsia="pl-PL"/>
        </w:rPr>
        <w:t>Łażewska-Hrycko</w:t>
      </w:r>
      <w:proofErr w:type="spellEnd"/>
      <w:r w:rsidRPr="00AF3EFA">
        <w:rPr>
          <w:rFonts w:eastAsia="Times New Roman" w:cstheme="minorHAnsi"/>
          <w:sz w:val="26"/>
          <w:szCs w:val="26"/>
          <w:lang w:val="en-GB" w:eastAsia="pl-PL"/>
        </w:rPr>
        <w:t xml:space="preserve"> also announces more promotional and preventive activities.</w:t>
      </w:r>
      <w:r w:rsidR="000263E4" w:rsidRPr="000263E4">
        <w:rPr>
          <w:rFonts w:eastAsia="Times New Roman" w:cstheme="minorHAnsi"/>
          <w:sz w:val="26"/>
          <w:szCs w:val="26"/>
          <w:lang w:eastAsia="pl-PL"/>
        </w:rPr>
        <w:t xml:space="preserve"> </w:t>
      </w:r>
      <w:r w:rsidRPr="00AF3EFA">
        <w:rPr>
          <w:rFonts w:eastAsia="Times New Roman" w:cstheme="minorHAnsi"/>
          <w:sz w:val="26"/>
          <w:szCs w:val="26"/>
          <w:lang w:val="en-GB" w:eastAsia="pl-PL"/>
        </w:rPr>
        <w:t>The PIP’s website is to present even more industry-related information, such as that concerning work during the pandemic.</w:t>
      </w:r>
      <w:r w:rsidR="000263E4" w:rsidRPr="000263E4">
        <w:rPr>
          <w:rFonts w:eastAsia="Times New Roman" w:cstheme="minorHAnsi"/>
          <w:sz w:val="26"/>
          <w:szCs w:val="26"/>
          <w:lang w:eastAsia="pl-PL"/>
        </w:rPr>
        <w:t xml:space="preserve"> </w:t>
      </w:r>
      <w:proofErr w:type="spellStart"/>
      <w:r w:rsidRPr="00AF3EFA">
        <w:rPr>
          <w:rFonts w:eastAsia="Times New Roman" w:cstheme="minorHAnsi"/>
          <w:sz w:val="26"/>
          <w:szCs w:val="26"/>
          <w:lang w:val="en-GB" w:eastAsia="pl-PL"/>
        </w:rPr>
        <w:t>Łażewska-Hrycko</w:t>
      </w:r>
      <w:proofErr w:type="spellEnd"/>
      <w:r w:rsidRPr="00AF3EFA">
        <w:rPr>
          <w:rFonts w:eastAsia="Times New Roman" w:cstheme="minorHAnsi"/>
          <w:sz w:val="26"/>
          <w:szCs w:val="26"/>
          <w:lang w:val="en-GB" w:eastAsia="pl-PL"/>
        </w:rPr>
        <w:t xml:space="preserve"> wants to implement innovative solutions in OHS.</w:t>
      </w:r>
    </w:p>
    <w:p w:rsidR="000263E4" w:rsidRPr="000263E4" w:rsidRDefault="00AF3EFA" w:rsidP="00AF3EFA">
      <w:pPr>
        <w:spacing w:before="100" w:beforeAutospacing="1" w:after="100" w:afterAutospacing="1" w:line="240" w:lineRule="auto"/>
        <w:rPr>
          <w:rFonts w:eastAsia="Times New Roman" w:cstheme="minorHAnsi"/>
          <w:sz w:val="26"/>
          <w:szCs w:val="26"/>
          <w:lang w:eastAsia="pl-PL"/>
        </w:rPr>
      </w:pPr>
      <w:r w:rsidRPr="00AF3EFA">
        <w:rPr>
          <w:rFonts w:eastAsia="Times New Roman" w:cstheme="minorHAnsi"/>
          <w:sz w:val="26"/>
          <w:szCs w:val="26"/>
          <w:lang w:val="en-GB" w:eastAsia="pl-PL"/>
        </w:rPr>
        <w:lastRenderedPageBreak/>
        <w:t>To this end, the PIP are planning on engaging the Central Institute of Work Protection – State Research Institute and the All-Poland Association of OHS Services.</w:t>
      </w:r>
    </w:p>
    <w:p w:rsidR="000263E4" w:rsidRPr="000263E4" w:rsidRDefault="000263E4" w:rsidP="000675E1">
      <w:pPr>
        <w:rPr>
          <w:rFonts w:cstheme="minorHAnsi"/>
          <w:sz w:val="26"/>
          <w:szCs w:val="26"/>
        </w:rPr>
      </w:pPr>
      <w:r w:rsidRPr="000263E4">
        <w:rPr>
          <w:rFonts w:cstheme="minorHAnsi"/>
          <w:noProof/>
          <w:sz w:val="26"/>
          <w:szCs w:val="26"/>
          <w:lang w:eastAsia="pl-PL"/>
        </w:rPr>
        <w:drawing>
          <wp:inline distT="0" distB="0" distL="0" distR="0">
            <wp:extent cx="5713728" cy="3213972"/>
            <wp:effectExtent l="0" t="0" r="1905" b="571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ktualnosci_woda.png"/>
                    <pic:cNvPicPr/>
                  </pic:nvPicPr>
                  <pic:blipFill rotWithShape="1">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813" b="7813"/>
                    <a:stretch/>
                  </pic:blipFill>
                  <pic:spPr bwMode="auto">
                    <a:xfrm>
                      <a:off x="0" y="0"/>
                      <a:ext cx="5714284" cy="321428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263E4" w:rsidRPr="00A90463" w:rsidRDefault="00AF3EFA" w:rsidP="00AF3EFA">
      <w:pPr>
        <w:spacing w:line="260" w:lineRule="auto"/>
        <w:rPr>
          <w:rFonts w:cstheme="minorHAnsi"/>
          <w:b/>
          <w:color w:val="C00000"/>
          <w:sz w:val="32"/>
          <w:szCs w:val="26"/>
        </w:rPr>
      </w:pPr>
      <w:r w:rsidRPr="00AF3EFA">
        <w:rPr>
          <w:rFonts w:cstheme="minorHAnsi"/>
          <w:b/>
          <w:color w:val="C00000"/>
          <w:sz w:val="32"/>
          <w:szCs w:val="26"/>
          <w:lang w:val="en-GB"/>
        </w:rPr>
        <w:t>Drinking water – that is what water?</w:t>
      </w:r>
    </w:p>
    <w:p w:rsidR="000263E4" w:rsidRPr="000263E4" w:rsidRDefault="00AF3EFA" w:rsidP="00CF39EE">
      <w:pPr>
        <w:pStyle w:val="NormalnyWeb"/>
        <w:rPr>
          <w:rFonts w:asciiTheme="minorHAnsi" w:hAnsiTheme="minorHAnsi" w:cstheme="minorHAnsi"/>
          <w:sz w:val="26"/>
          <w:szCs w:val="26"/>
        </w:rPr>
      </w:pPr>
      <w:r w:rsidRPr="00AF3EFA">
        <w:rPr>
          <w:rStyle w:val="Pogrubienie"/>
          <w:rFonts w:asciiTheme="minorHAnsi" w:eastAsiaTheme="majorEastAsia" w:hAnsiTheme="minorHAnsi" w:cstheme="minorHAnsi"/>
          <w:sz w:val="26"/>
          <w:szCs w:val="26"/>
          <w:lang w:val="en-GB"/>
        </w:rPr>
        <w:t>An employer is under an obligation to ensure to all employees access to water that is drinkable</w:t>
      </w:r>
      <w:r>
        <w:rPr>
          <w:rStyle w:val="Pogrubienie"/>
          <w:rFonts w:asciiTheme="minorHAnsi" w:eastAsiaTheme="majorEastAsia" w:hAnsiTheme="minorHAnsi" w:cstheme="minorHAnsi"/>
          <w:sz w:val="26"/>
          <w:szCs w:val="26"/>
          <w:lang w:val="en-GB"/>
        </w:rPr>
        <w:t>,</w:t>
      </w:r>
      <w:r w:rsidR="000263E4" w:rsidRPr="000263E4">
        <w:rPr>
          <w:rStyle w:val="Pogrubienie"/>
          <w:rFonts w:asciiTheme="minorHAnsi" w:eastAsiaTheme="majorEastAsia" w:hAnsiTheme="minorHAnsi" w:cstheme="minorHAnsi"/>
          <w:sz w:val="26"/>
          <w:szCs w:val="26"/>
        </w:rPr>
        <w:t xml:space="preserve"> </w:t>
      </w:r>
      <w:r w:rsidRPr="00CF39EE">
        <w:rPr>
          <w:rStyle w:val="Pogrubienie"/>
          <w:rFonts w:asciiTheme="minorHAnsi" w:eastAsiaTheme="majorEastAsia" w:hAnsiTheme="minorHAnsi" w:cstheme="minorHAnsi"/>
          <w:sz w:val="26"/>
          <w:szCs w:val="26"/>
          <w:lang w:val="en-GB"/>
        </w:rPr>
        <w:t xml:space="preserve">whereas </w:t>
      </w:r>
      <w:r w:rsidR="00E16C60">
        <w:rPr>
          <w:rStyle w:val="Pogrubienie"/>
          <w:rFonts w:asciiTheme="minorHAnsi" w:eastAsiaTheme="majorEastAsia" w:hAnsiTheme="minorHAnsi" w:cstheme="minorHAnsi"/>
          <w:sz w:val="26"/>
          <w:szCs w:val="26"/>
          <w:lang w:val="en-GB"/>
        </w:rPr>
        <w:t>in the</w:t>
      </w:r>
      <w:r w:rsidRPr="00CF39EE">
        <w:rPr>
          <w:rStyle w:val="Pogrubienie"/>
          <w:rFonts w:asciiTheme="minorHAnsi" w:eastAsiaTheme="majorEastAsia" w:hAnsiTheme="minorHAnsi" w:cstheme="minorHAnsi"/>
          <w:sz w:val="26"/>
          <w:szCs w:val="26"/>
          <w:lang w:val="en-GB"/>
        </w:rPr>
        <w:t xml:space="preserve"> summertime, during spells of heat with the outside temperatures exceeding 26 degrees, and indoors </w:t>
      </w:r>
      <w:r w:rsidR="00E16C60">
        <w:rPr>
          <w:rStyle w:val="Pogrubienie"/>
          <w:rFonts w:asciiTheme="minorHAnsi" w:eastAsiaTheme="majorEastAsia" w:hAnsiTheme="minorHAnsi" w:cstheme="minorHAnsi"/>
          <w:sz w:val="26"/>
          <w:szCs w:val="26"/>
          <w:lang w:val="en-GB"/>
        </w:rPr>
        <w:t>–</w:t>
      </w:r>
      <w:r w:rsidRPr="00CF39EE">
        <w:rPr>
          <w:rStyle w:val="Pogrubienie"/>
          <w:rFonts w:asciiTheme="minorHAnsi" w:eastAsiaTheme="majorEastAsia" w:hAnsiTheme="minorHAnsi" w:cstheme="minorHAnsi"/>
          <w:sz w:val="26"/>
          <w:szCs w:val="26"/>
          <w:lang w:val="en-GB"/>
        </w:rPr>
        <w:t xml:space="preserve"> 28 degrees</w:t>
      </w:r>
      <w:r w:rsidR="00E16C60">
        <w:rPr>
          <w:rStyle w:val="Pogrubienie"/>
          <w:rFonts w:asciiTheme="minorHAnsi" w:eastAsiaTheme="majorEastAsia" w:hAnsiTheme="minorHAnsi" w:cstheme="minorHAnsi"/>
          <w:sz w:val="26"/>
          <w:szCs w:val="26"/>
          <w:lang w:val="en-GB"/>
        </w:rPr>
        <w:t>,</w:t>
      </w:r>
      <w:r w:rsidRPr="00CF39EE">
        <w:rPr>
          <w:rStyle w:val="Pogrubienie"/>
          <w:rFonts w:asciiTheme="minorHAnsi" w:eastAsiaTheme="majorEastAsia" w:hAnsiTheme="minorHAnsi" w:cstheme="minorHAnsi"/>
          <w:sz w:val="26"/>
          <w:szCs w:val="26"/>
          <w:lang w:val="en-GB"/>
        </w:rPr>
        <w:t xml:space="preserve"> additionally – proper soft drinks.</w:t>
      </w:r>
      <w:r w:rsidR="000263E4" w:rsidRPr="000263E4">
        <w:rPr>
          <w:rStyle w:val="Pogrubienie"/>
          <w:rFonts w:asciiTheme="minorHAnsi" w:eastAsiaTheme="majorEastAsia" w:hAnsiTheme="minorHAnsi" w:cstheme="minorHAnsi"/>
          <w:sz w:val="26"/>
          <w:szCs w:val="26"/>
        </w:rPr>
        <w:t xml:space="preserve"> </w:t>
      </w:r>
      <w:r w:rsidR="00CF39EE" w:rsidRPr="00CF39EE">
        <w:rPr>
          <w:rStyle w:val="Pogrubienie"/>
          <w:rFonts w:asciiTheme="minorHAnsi" w:eastAsiaTheme="majorEastAsia" w:hAnsiTheme="minorHAnsi" w:cstheme="minorHAnsi"/>
          <w:sz w:val="26"/>
          <w:szCs w:val="26"/>
          <w:lang w:val="en-GB"/>
        </w:rPr>
        <w:t>What is, however, drinkable water?</w:t>
      </w:r>
    </w:p>
    <w:p w:rsidR="000263E4" w:rsidRPr="00A90463" w:rsidRDefault="00CF39EE" w:rsidP="00CF39EE">
      <w:pPr>
        <w:spacing w:line="260" w:lineRule="auto"/>
        <w:rPr>
          <w:sz w:val="26"/>
          <w:szCs w:val="26"/>
        </w:rPr>
      </w:pPr>
      <w:r w:rsidRPr="00CF39EE">
        <w:rPr>
          <w:b/>
          <w:sz w:val="26"/>
          <w:szCs w:val="26"/>
          <w:lang w:val="en-GB"/>
        </w:rPr>
        <w:t>Tap water.</w:t>
      </w:r>
      <w:r w:rsidR="00A90463" w:rsidRPr="00A90463">
        <w:rPr>
          <w:sz w:val="26"/>
          <w:szCs w:val="26"/>
        </w:rPr>
        <w:t xml:space="preserve"> </w:t>
      </w:r>
      <w:r w:rsidRPr="00CF39EE">
        <w:rPr>
          <w:sz w:val="26"/>
          <w:szCs w:val="26"/>
          <w:lang w:val="en-GB"/>
        </w:rPr>
        <w:t>Under a relevant regulation “water is drinkable where it is free from disease-causing micro-organisms and parasites in numbers posing potential threat to human health, any substances in concentrations posing potential threat to human health, and where it does not exhibit any aggressively corrosive properties while at the same time satisfying relevant micro-biological and chemical requirements”.</w:t>
      </w:r>
    </w:p>
    <w:p w:rsidR="000263E4" w:rsidRPr="00A90463" w:rsidRDefault="00CF39EE" w:rsidP="00CF39EE">
      <w:pPr>
        <w:spacing w:line="260" w:lineRule="auto"/>
        <w:rPr>
          <w:sz w:val="26"/>
          <w:szCs w:val="26"/>
        </w:rPr>
      </w:pPr>
      <w:r w:rsidRPr="00CF39EE">
        <w:rPr>
          <w:sz w:val="26"/>
          <w:szCs w:val="26"/>
          <w:lang w:val="en-GB"/>
        </w:rPr>
        <w:t>Thus, it can be assumed that the standard, treated tap water is drinkable.</w:t>
      </w:r>
    </w:p>
    <w:p w:rsidR="000263E4" w:rsidRPr="000263E4" w:rsidRDefault="00CF39EE" w:rsidP="00CF39EE">
      <w:pPr>
        <w:spacing w:line="260" w:lineRule="auto"/>
        <w:rPr>
          <w:rFonts w:cstheme="minorHAnsi"/>
          <w:sz w:val="26"/>
          <w:szCs w:val="26"/>
        </w:rPr>
      </w:pPr>
      <w:r w:rsidRPr="00CF39EE">
        <w:rPr>
          <w:b/>
          <w:sz w:val="26"/>
          <w:szCs w:val="26"/>
          <w:lang w:val="en-GB"/>
        </w:rPr>
        <w:t>Bottled water.</w:t>
      </w:r>
      <w:r w:rsidR="00A90463" w:rsidRPr="00A90463">
        <w:rPr>
          <w:sz w:val="26"/>
          <w:szCs w:val="26"/>
        </w:rPr>
        <w:t xml:space="preserve"> </w:t>
      </w:r>
      <w:r w:rsidRPr="00CF39EE">
        <w:rPr>
          <w:sz w:val="26"/>
          <w:szCs w:val="26"/>
          <w:lang w:val="en-GB"/>
        </w:rPr>
        <w:t>The problem can also be solved by the employer providing the employees with any amounts of bottled water.</w:t>
      </w:r>
      <w:r w:rsidR="00A90463">
        <w:rPr>
          <w:sz w:val="26"/>
          <w:szCs w:val="26"/>
        </w:rPr>
        <w:t xml:space="preserve"> </w:t>
      </w:r>
      <w:r w:rsidRPr="00CF39EE">
        <w:rPr>
          <w:rFonts w:cstheme="minorHAnsi"/>
          <w:sz w:val="26"/>
          <w:szCs w:val="26"/>
          <w:lang w:val="en-GB"/>
        </w:rPr>
        <w:t>It turns out, however, that even here there are regulations laying down specific requirements that natural mineral water, source water and table water should meet, such as:</w:t>
      </w:r>
    </w:p>
    <w:p w:rsidR="000263E4" w:rsidRPr="000263E4" w:rsidRDefault="00CF39EE" w:rsidP="00CF39EE">
      <w:pPr>
        <w:numPr>
          <w:ilvl w:val="0"/>
          <w:numId w:val="31"/>
        </w:numPr>
        <w:spacing w:before="100" w:beforeAutospacing="1" w:after="100" w:afterAutospacing="1" w:line="240" w:lineRule="auto"/>
        <w:rPr>
          <w:rFonts w:cstheme="minorHAnsi"/>
          <w:sz w:val="26"/>
          <w:szCs w:val="26"/>
        </w:rPr>
      </w:pPr>
      <w:r w:rsidRPr="00CF39EE">
        <w:rPr>
          <w:rFonts w:cstheme="minorHAnsi"/>
          <w:sz w:val="26"/>
          <w:szCs w:val="26"/>
          <w:lang w:val="en-GB"/>
        </w:rPr>
        <w:t>micro-biological requirements,</w:t>
      </w:r>
    </w:p>
    <w:p w:rsidR="000263E4" w:rsidRPr="000263E4" w:rsidRDefault="00CF39EE" w:rsidP="00CF39EE">
      <w:pPr>
        <w:numPr>
          <w:ilvl w:val="0"/>
          <w:numId w:val="31"/>
        </w:numPr>
        <w:spacing w:before="100" w:beforeAutospacing="1" w:after="100" w:afterAutospacing="1" w:line="240" w:lineRule="auto"/>
        <w:rPr>
          <w:rFonts w:cstheme="minorHAnsi"/>
          <w:sz w:val="26"/>
          <w:szCs w:val="26"/>
        </w:rPr>
      </w:pPr>
      <w:r w:rsidRPr="00CF39EE">
        <w:rPr>
          <w:rFonts w:cstheme="minorHAnsi"/>
          <w:sz w:val="26"/>
          <w:szCs w:val="26"/>
          <w:lang w:val="en-GB"/>
        </w:rPr>
        <w:t>maximum admissible levels of natural mineral ingredients of such water types,</w:t>
      </w:r>
    </w:p>
    <w:p w:rsidR="000263E4" w:rsidRPr="000263E4" w:rsidRDefault="00CF39EE" w:rsidP="00CF39EE">
      <w:pPr>
        <w:numPr>
          <w:ilvl w:val="0"/>
          <w:numId w:val="31"/>
        </w:numPr>
        <w:spacing w:before="100" w:beforeAutospacing="1" w:after="100" w:afterAutospacing="1" w:line="240" w:lineRule="auto"/>
        <w:rPr>
          <w:rFonts w:cstheme="minorHAnsi"/>
          <w:sz w:val="26"/>
          <w:szCs w:val="26"/>
        </w:rPr>
      </w:pPr>
      <w:r w:rsidRPr="00CF39EE">
        <w:rPr>
          <w:rFonts w:cstheme="minorHAnsi"/>
          <w:sz w:val="26"/>
          <w:szCs w:val="26"/>
          <w:lang w:val="en-GB"/>
        </w:rPr>
        <w:t>conditions for the processes of ingredient removal or carbonation.</w:t>
      </w:r>
    </w:p>
    <w:p w:rsidR="000263E4" w:rsidRPr="000263E4" w:rsidRDefault="000263E4" w:rsidP="000675E1">
      <w:pPr>
        <w:rPr>
          <w:rFonts w:cstheme="minorHAnsi"/>
          <w:sz w:val="26"/>
          <w:szCs w:val="26"/>
        </w:rPr>
      </w:pPr>
      <w:r w:rsidRPr="000263E4">
        <w:rPr>
          <w:rFonts w:cstheme="minorHAnsi"/>
          <w:noProof/>
          <w:sz w:val="26"/>
          <w:szCs w:val="26"/>
          <w:lang w:eastAsia="pl-PL"/>
        </w:rPr>
        <w:lastRenderedPageBreak/>
        <w:drawing>
          <wp:inline distT="0" distB="0" distL="0" distR="0">
            <wp:extent cx="5714992" cy="3214683"/>
            <wp:effectExtent l="0" t="0" r="635" b="508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ktualnosci_dzien_bez_smiecenia.jpg"/>
                    <pic:cNvPicPr/>
                  </pic:nvPicPr>
                  <pic:blipFill rotWithShape="1">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4052" b="3832"/>
                    <a:stretch/>
                  </pic:blipFill>
                  <pic:spPr bwMode="auto">
                    <a:xfrm>
                      <a:off x="0" y="0"/>
                      <a:ext cx="5714992" cy="3214683"/>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263E4" w:rsidRPr="00A90463" w:rsidRDefault="00CF39EE" w:rsidP="00CF39EE">
      <w:pPr>
        <w:spacing w:line="260" w:lineRule="auto"/>
        <w:rPr>
          <w:rFonts w:cstheme="minorHAnsi"/>
          <w:b/>
          <w:color w:val="C00000"/>
          <w:sz w:val="32"/>
          <w:szCs w:val="26"/>
        </w:rPr>
      </w:pPr>
      <w:r w:rsidRPr="00CF39EE">
        <w:rPr>
          <w:rFonts w:cstheme="minorHAnsi"/>
          <w:b/>
          <w:color w:val="C00000"/>
          <w:sz w:val="32"/>
          <w:szCs w:val="26"/>
          <w:lang w:val="en-GB"/>
        </w:rPr>
        <w:t>Waste is a raw material!</w:t>
      </w:r>
    </w:p>
    <w:p w:rsidR="000263E4" w:rsidRPr="000263E4" w:rsidRDefault="00CF39EE" w:rsidP="00CF39EE">
      <w:pPr>
        <w:pStyle w:val="NormalnyWeb"/>
        <w:rPr>
          <w:rFonts w:asciiTheme="minorHAnsi" w:hAnsiTheme="minorHAnsi" w:cstheme="minorHAnsi"/>
          <w:sz w:val="26"/>
          <w:szCs w:val="26"/>
        </w:rPr>
      </w:pPr>
      <w:r w:rsidRPr="00CF39EE">
        <w:rPr>
          <w:rStyle w:val="Pogrubienie"/>
          <w:rFonts w:asciiTheme="minorHAnsi" w:eastAsiaTheme="majorEastAsia" w:hAnsiTheme="minorHAnsi" w:cstheme="minorHAnsi"/>
          <w:sz w:val="26"/>
          <w:szCs w:val="26"/>
          <w:lang w:val="en-GB"/>
        </w:rPr>
        <w:t>Sorting waste makes sense.</w:t>
      </w:r>
      <w:r w:rsidR="000263E4" w:rsidRPr="000263E4">
        <w:rPr>
          <w:rStyle w:val="Pogrubienie"/>
          <w:rFonts w:asciiTheme="minorHAnsi" w:eastAsiaTheme="majorEastAsia" w:hAnsiTheme="minorHAnsi" w:cstheme="minorHAnsi"/>
          <w:sz w:val="26"/>
          <w:szCs w:val="26"/>
        </w:rPr>
        <w:t xml:space="preserve"> </w:t>
      </w:r>
      <w:bookmarkStart w:id="0" w:name="_GoBack"/>
      <w:r w:rsidRPr="00CF39EE">
        <w:rPr>
          <w:rStyle w:val="Pogrubienie"/>
          <w:rFonts w:asciiTheme="minorHAnsi" w:eastAsiaTheme="majorEastAsia" w:hAnsiTheme="minorHAnsi" w:cstheme="minorHAnsi"/>
          <w:sz w:val="26"/>
          <w:szCs w:val="26"/>
          <w:lang w:val="en-GB"/>
        </w:rPr>
        <w:t>Not only does this simple activity allow one to save (by sorting one pays less for waste disposal), but it also gives waste a second life.</w:t>
      </w:r>
      <w:r w:rsidR="000263E4" w:rsidRPr="000263E4">
        <w:rPr>
          <w:rStyle w:val="Pogrubienie"/>
          <w:rFonts w:asciiTheme="minorHAnsi" w:eastAsiaTheme="majorEastAsia" w:hAnsiTheme="minorHAnsi" w:cstheme="minorHAnsi"/>
          <w:sz w:val="26"/>
          <w:szCs w:val="26"/>
        </w:rPr>
        <w:t xml:space="preserve"> </w:t>
      </w:r>
      <w:r w:rsidRPr="00CF39EE">
        <w:rPr>
          <w:rStyle w:val="Pogrubienie"/>
          <w:rFonts w:asciiTheme="minorHAnsi" w:eastAsiaTheme="majorEastAsia" w:hAnsiTheme="minorHAnsi" w:cstheme="minorHAnsi"/>
          <w:sz w:val="26"/>
          <w:szCs w:val="26"/>
          <w:lang w:val="en-GB"/>
        </w:rPr>
        <w:t>For instance, from plastic bottles, the so-called PET, the following can be made:</w:t>
      </w:r>
      <w:r w:rsidR="000263E4" w:rsidRPr="000263E4">
        <w:rPr>
          <w:rStyle w:val="Pogrubienie"/>
          <w:rFonts w:asciiTheme="minorHAnsi" w:eastAsiaTheme="majorEastAsia" w:hAnsiTheme="minorHAnsi" w:cstheme="minorHAnsi"/>
          <w:sz w:val="26"/>
          <w:szCs w:val="26"/>
        </w:rPr>
        <w:t xml:space="preserve"> </w:t>
      </w:r>
      <w:r w:rsidRPr="00CF39EE">
        <w:rPr>
          <w:rStyle w:val="Pogrubienie"/>
          <w:rFonts w:asciiTheme="minorHAnsi" w:eastAsiaTheme="majorEastAsia" w:hAnsiTheme="minorHAnsi" w:cstheme="minorHAnsi"/>
          <w:sz w:val="26"/>
          <w:szCs w:val="26"/>
          <w:lang w:val="en-GB"/>
        </w:rPr>
        <w:t>a polar fleece jumper, bathroom rug, pillow stuffing or even a tent.</w:t>
      </w:r>
      <w:r w:rsidR="000263E4" w:rsidRPr="000263E4">
        <w:rPr>
          <w:rStyle w:val="Pogrubienie"/>
          <w:rFonts w:asciiTheme="minorHAnsi" w:eastAsiaTheme="majorEastAsia" w:hAnsiTheme="minorHAnsi" w:cstheme="minorHAnsi"/>
          <w:sz w:val="26"/>
          <w:szCs w:val="26"/>
        </w:rPr>
        <w:t xml:space="preserve"> </w:t>
      </w:r>
      <w:r w:rsidRPr="00CF39EE">
        <w:rPr>
          <w:rStyle w:val="Pogrubienie"/>
          <w:rFonts w:asciiTheme="minorHAnsi" w:eastAsiaTheme="majorEastAsia" w:hAnsiTheme="minorHAnsi" w:cstheme="minorHAnsi"/>
          <w:sz w:val="26"/>
          <w:szCs w:val="26"/>
          <w:lang w:val="en-GB"/>
        </w:rPr>
        <w:t>Such waste as:</w:t>
      </w:r>
      <w:r w:rsidR="000263E4" w:rsidRPr="000263E4">
        <w:rPr>
          <w:rStyle w:val="Pogrubienie"/>
          <w:rFonts w:asciiTheme="minorHAnsi" w:eastAsiaTheme="majorEastAsia" w:hAnsiTheme="minorHAnsi" w:cstheme="minorHAnsi"/>
          <w:sz w:val="26"/>
          <w:szCs w:val="26"/>
        </w:rPr>
        <w:t xml:space="preserve"> </w:t>
      </w:r>
      <w:r w:rsidRPr="00CF39EE">
        <w:rPr>
          <w:rStyle w:val="Pogrubienie"/>
          <w:rFonts w:asciiTheme="minorHAnsi" w:eastAsiaTheme="majorEastAsia" w:hAnsiTheme="minorHAnsi" w:cstheme="minorHAnsi"/>
          <w:sz w:val="26"/>
          <w:szCs w:val="26"/>
          <w:lang w:val="en-GB"/>
        </w:rPr>
        <w:t>metal, plastic and glass can be processed many times.</w:t>
      </w:r>
      <w:r w:rsidR="000263E4" w:rsidRPr="000263E4">
        <w:rPr>
          <w:rStyle w:val="Pogrubienie"/>
          <w:rFonts w:asciiTheme="minorHAnsi" w:eastAsiaTheme="majorEastAsia" w:hAnsiTheme="minorHAnsi" w:cstheme="minorHAnsi"/>
          <w:sz w:val="26"/>
          <w:szCs w:val="26"/>
        </w:rPr>
        <w:t xml:space="preserve"> </w:t>
      </w:r>
    </w:p>
    <w:bookmarkEnd w:id="0"/>
    <w:p w:rsidR="000263E4" w:rsidRPr="00A90463" w:rsidRDefault="00CF39EE" w:rsidP="00CF39EE">
      <w:pPr>
        <w:spacing w:line="260" w:lineRule="auto"/>
        <w:rPr>
          <w:b/>
          <w:sz w:val="26"/>
          <w:szCs w:val="26"/>
        </w:rPr>
      </w:pPr>
      <w:r w:rsidRPr="00CF39EE">
        <w:rPr>
          <w:b/>
          <w:sz w:val="26"/>
          <w:szCs w:val="26"/>
          <w:lang w:val="en-GB"/>
        </w:rPr>
        <w:t>9 rules for proper waste sorting:</w:t>
      </w:r>
    </w:p>
    <w:p w:rsidR="00A90463" w:rsidRDefault="00CF39EE" w:rsidP="00CF39EE">
      <w:pPr>
        <w:numPr>
          <w:ilvl w:val="0"/>
          <w:numId w:val="32"/>
        </w:numPr>
        <w:spacing w:before="100" w:beforeAutospacing="1" w:after="100" w:afterAutospacing="1" w:line="240" w:lineRule="auto"/>
        <w:rPr>
          <w:rFonts w:cstheme="minorHAnsi"/>
          <w:sz w:val="26"/>
          <w:szCs w:val="26"/>
        </w:rPr>
      </w:pPr>
      <w:r w:rsidRPr="00CF39EE">
        <w:rPr>
          <w:rFonts w:cstheme="minorHAnsi"/>
          <w:sz w:val="26"/>
          <w:szCs w:val="26"/>
          <w:lang w:val="en-GB"/>
        </w:rPr>
        <w:t>Squeeze cans and bottles before throwing them away.</w:t>
      </w:r>
      <w:r w:rsidR="000263E4" w:rsidRPr="00A90463">
        <w:rPr>
          <w:rFonts w:cstheme="minorHAnsi"/>
          <w:sz w:val="26"/>
          <w:szCs w:val="26"/>
        </w:rPr>
        <w:t xml:space="preserve"> </w:t>
      </w:r>
    </w:p>
    <w:p w:rsidR="000263E4" w:rsidRPr="00A90463" w:rsidRDefault="00CF39EE" w:rsidP="00CF39EE">
      <w:pPr>
        <w:numPr>
          <w:ilvl w:val="0"/>
          <w:numId w:val="32"/>
        </w:numPr>
        <w:spacing w:before="100" w:beforeAutospacing="1" w:after="100" w:afterAutospacing="1" w:line="240" w:lineRule="auto"/>
        <w:rPr>
          <w:rFonts w:cstheme="minorHAnsi"/>
          <w:sz w:val="26"/>
          <w:szCs w:val="26"/>
        </w:rPr>
      </w:pPr>
      <w:r w:rsidRPr="00CF39EE">
        <w:rPr>
          <w:rFonts w:cstheme="minorHAnsi"/>
          <w:sz w:val="26"/>
          <w:szCs w:val="26"/>
          <w:lang w:val="en-GB"/>
        </w:rPr>
        <w:t>Take off bottle tops and caps.</w:t>
      </w:r>
      <w:r w:rsidR="000263E4" w:rsidRPr="00A90463">
        <w:rPr>
          <w:rFonts w:cstheme="minorHAnsi"/>
          <w:sz w:val="26"/>
          <w:szCs w:val="26"/>
        </w:rPr>
        <w:t xml:space="preserve"> </w:t>
      </w:r>
      <w:r w:rsidRPr="00CF39EE">
        <w:rPr>
          <w:rFonts w:cstheme="minorHAnsi"/>
          <w:sz w:val="26"/>
          <w:szCs w:val="26"/>
          <w:lang w:val="en-GB"/>
        </w:rPr>
        <w:t>Throw away glass and juice or milk cartons without plastic or metal tops.</w:t>
      </w:r>
    </w:p>
    <w:p w:rsidR="00A90463" w:rsidRDefault="00CF39EE" w:rsidP="00CF39EE">
      <w:pPr>
        <w:numPr>
          <w:ilvl w:val="0"/>
          <w:numId w:val="32"/>
        </w:numPr>
        <w:spacing w:before="100" w:beforeAutospacing="1" w:after="100" w:afterAutospacing="1" w:line="240" w:lineRule="auto"/>
        <w:rPr>
          <w:rFonts w:cstheme="minorHAnsi"/>
          <w:sz w:val="26"/>
          <w:szCs w:val="26"/>
        </w:rPr>
      </w:pPr>
      <w:r w:rsidRPr="00CF39EE">
        <w:rPr>
          <w:rFonts w:cstheme="minorHAnsi"/>
          <w:sz w:val="26"/>
          <w:szCs w:val="26"/>
          <w:lang w:val="en-GB"/>
        </w:rPr>
        <w:t>Check the labelling on the packaging.</w:t>
      </w:r>
      <w:r w:rsidR="000263E4" w:rsidRPr="00A90463">
        <w:rPr>
          <w:rFonts w:cstheme="minorHAnsi"/>
          <w:sz w:val="26"/>
          <w:szCs w:val="26"/>
        </w:rPr>
        <w:t xml:space="preserve"> </w:t>
      </w:r>
    </w:p>
    <w:p w:rsidR="000263E4" w:rsidRPr="00A90463" w:rsidRDefault="00CF39EE" w:rsidP="00CF39EE">
      <w:pPr>
        <w:numPr>
          <w:ilvl w:val="0"/>
          <w:numId w:val="32"/>
        </w:numPr>
        <w:spacing w:before="100" w:beforeAutospacing="1" w:after="100" w:afterAutospacing="1" w:line="240" w:lineRule="auto"/>
        <w:rPr>
          <w:rFonts w:cstheme="minorHAnsi"/>
          <w:sz w:val="26"/>
          <w:szCs w:val="26"/>
        </w:rPr>
      </w:pPr>
      <w:r w:rsidRPr="00CF39EE">
        <w:rPr>
          <w:rFonts w:cstheme="minorHAnsi"/>
          <w:sz w:val="26"/>
          <w:szCs w:val="26"/>
          <w:lang w:val="en-GB"/>
        </w:rPr>
        <w:t>Empty the bottles, jars and cartons.</w:t>
      </w:r>
      <w:r w:rsidR="000263E4" w:rsidRPr="00A90463">
        <w:rPr>
          <w:rFonts w:cstheme="minorHAnsi"/>
          <w:sz w:val="26"/>
          <w:szCs w:val="26"/>
        </w:rPr>
        <w:t xml:space="preserve"> </w:t>
      </w:r>
      <w:r w:rsidRPr="00CF39EE">
        <w:rPr>
          <w:rFonts w:cstheme="minorHAnsi"/>
          <w:sz w:val="26"/>
          <w:szCs w:val="26"/>
          <w:lang w:val="en-GB"/>
        </w:rPr>
        <w:t>All containers should be thoroughly emptied before being thrown away!</w:t>
      </w:r>
    </w:p>
    <w:p w:rsidR="00A90463" w:rsidRDefault="00CF39EE" w:rsidP="00CF39EE">
      <w:pPr>
        <w:numPr>
          <w:ilvl w:val="0"/>
          <w:numId w:val="32"/>
        </w:numPr>
        <w:spacing w:before="100" w:beforeAutospacing="1" w:after="100" w:afterAutospacing="1" w:line="240" w:lineRule="auto"/>
        <w:rPr>
          <w:rFonts w:cstheme="minorHAnsi"/>
          <w:sz w:val="26"/>
          <w:szCs w:val="26"/>
        </w:rPr>
      </w:pPr>
      <w:r w:rsidRPr="00CF39EE">
        <w:rPr>
          <w:rFonts w:cstheme="minorHAnsi"/>
          <w:sz w:val="26"/>
          <w:szCs w:val="26"/>
          <w:lang w:val="en-GB"/>
        </w:rPr>
        <w:t>Unfold cartons before throwing away.</w:t>
      </w:r>
      <w:r w:rsidR="000263E4" w:rsidRPr="00A90463">
        <w:rPr>
          <w:rFonts w:cstheme="minorHAnsi"/>
          <w:sz w:val="26"/>
          <w:szCs w:val="26"/>
        </w:rPr>
        <w:t xml:space="preserve"> </w:t>
      </w:r>
    </w:p>
    <w:p w:rsidR="00A90463" w:rsidRPr="00A90463" w:rsidRDefault="00CF39EE" w:rsidP="00CF39EE">
      <w:pPr>
        <w:numPr>
          <w:ilvl w:val="0"/>
          <w:numId w:val="32"/>
        </w:numPr>
        <w:spacing w:before="100" w:beforeAutospacing="1" w:after="100" w:afterAutospacing="1" w:line="240" w:lineRule="auto"/>
        <w:rPr>
          <w:rFonts w:cstheme="minorHAnsi"/>
          <w:sz w:val="26"/>
          <w:szCs w:val="26"/>
        </w:rPr>
      </w:pPr>
      <w:r w:rsidRPr="00CF39EE">
        <w:rPr>
          <w:rFonts w:cstheme="minorHAnsi"/>
          <w:sz w:val="26"/>
          <w:szCs w:val="26"/>
          <w:lang w:val="en-GB"/>
        </w:rPr>
        <w:t>Discern types of glass.</w:t>
      </w:r>
      <w:r w:rsidR="000263E4" w:rsidRPr="00A90463">
        <w:rPr>
          <w:rFonts w:cstheme="minorHAnsi"/>
          <w:sz w:val="26"/>
          <w:szCs w:val="26"/>
        </w:rPr>
        <w:t xml:space="preserve"> </w:t>
      </w:r>
      <w:r w:rsidRPr="00CF39EE">
        <w:rPr>
          <w:rFonts w:cstheme="minorHAnsi"/>
          <w:sz w:val="26"/>
          <w:szCs w:val="26"/>
          <w:lang w:val="en-GB"/>
        </w:rPr>
        <w:t>Do not put broken mirrors, glass panes or glasses to the glass waste container.</w:t>
      </w:r>
      <w:r w:rsidR="000263E4" w:rsidRPr="00A90463">
        <w:rPr>
          <w:rFonts w:cstheme="minorHAnsi"/>
          <w:sz w:val="26"/>
          <w:szCs w:val="26"/>
        </w:rPr>
        <w:t xml:space="preserve"> </w:t>
      </w:r>
      <w:r w:rsidRPr="00CF39EE">
        <w:rPr>
          <w:rFonts w:cstheme="minorHAnsi"/>
          <w:sz w:val="26"/>
          <w:szCs w:val="26"/>
          <w:lang w:val="en-GB"/>
        </w:rPr>
        <w:t>This is another type of glass.</w:t>
      </w:r>
      <w:r w:rsidR="000263E4" w:rsidRPr="00A90463">
        <w:rPr>
          <w:rFonts w:cstheme="minorHAnsi"/>
          <w:sz w:val="26"/>
          <w:szCs w:val="26"/>
        </w:rPr>
        <w:t xml:space="preserve"> </w:t>
      </w:r>
    </w:p>
    <w:p w:rsidR="000263E4" w:rsidRPr="000263E4" w:rsidRDefault="00CF39EE" w:rsidP="00CF39EE">
      <w:pPr>
        <w:numPr>
          <w:ilvl w:val="0"/>
          <w:numId w:val="32"/>
        </w:numPr>
        <w:spacing w:before="100" w:beforeAutospacing="1" w:after="100" w:afterAutospacing="1" w:line="240" w:lineRule="auto"/>
        <w:rPr>
          <w:rFonts w:cstheme="minorHAnsi"/>
          <w:sz w:val="26"/>
          <w:szCs w:val="26"/>
        </w:rPr>
      </w:pPr>
      <w:r w:rsidRPr="00CF39EE">
        <w:rPr>
          <w:rFonts w:cstheme="minorHAnsi"/>
          <w:sz w:val="26"/>
          <w:szCs w:val="26"/>
          <w:lang w:val="en-GB"/>
        </w:rPr>
        <w:t>Do not put into sorted waste containers:</w:t>
      </w:r>
      <w:r w:rsidR="000263E4" w:rsidRPr="000263E4">
        <w:rPr>
          <w:rFonts w:cstheme="minorHAnsi"/>
          <w:sz w:val="26"/>
          <w:szCs w:val="26"/>
        </w:rPr>
        <w:t xml:space="preserve"> </w:t>
      </w:r>
      <w:r w:rsidRPr="00CF39EE">
        <w:rPr>
          <w:rFonts w:cstheme="minorHAnsi"/>
          <w:sz w:val="26"/>
          <w:szCs w:val="26"/>
          <w:lang w:val="en-GB"/>
        </w:rPr>
        <w:t>butter paper, tissues or paper towels that are very dirty.</w:t>
      </w:r>
      <w:r w:rsidR="000263E4" w:rsidRPr="000263E4">
        <w:rPr>
          <w:rFonts w:cstheme="minorHAnsi"/>
          <w:sz w:val="26"/>
          <w:szCs w:val="26"/>
        </w:rPr>
        <w:t xml:space="preserve"> </w:t>
      </w:r>
      <w:r w:rsidRPr="00CF39EE">
        <w:rPr>
          <w:rFonts w:cstheme="minorHAnsi"/>
          <w:sz w:val="26"/>
          <w:szCs w:val="26"/>
          <w:lang w:val="en-GB"/>
        </w:rPr>
        <w:t xml:space="preserve">Also, waste containing glue or fats should not be sorted. </w:t>
      </w:r>
    </w:p>
    <w:p w:rsidR="000263E4" w:rsidRPr="000263E4" w:rsidRDefault="00CF39EE" w:rsidP="00CF39EE">
      <w:pPr>
        <w:numPr>
          <w:ilvl w:val="0"/>
          <w:numId w:val="32"/>
        </w:numPr>
        <w:spacing w:before="100" w:beforeAutospacing="1" w:after="100" w:afterAutospacing="1" w:line="240" w:lineRule="auto"/>
        <w:rPr>
          <w:rFonts w:cstheme="minorHAnsi"/>
          <w:sz w:val="26"/>
          <w:szCs w:val="26"/>
        </w:rPr>
      </w:pPr>
      <w:r w:rsidRPr="00CF39EE">
        <w:rPr>
          <w:rFonts w:cstheme="minorHAnsi"/>
          <w:sz w:val="26"/>
          <w:szCs w:val="26"/>
          <w:lang w:val="en-GB"/>
        </w:rPr>
        <w:t>Used electronic equipment, batteries, car batteries, debris and dangerous waste should be disposed of at PSZOKs (Communal Waste Collection Points).</w:t>
      </w:r>
    </w:p>
    <w:p w:rsidR="000263E4" w:rsidRPr="000263E4" w:rsidRDefault="00CF39EE" w:rsidP="00CF39EE">
      <w:pPr>
        <w:numPr>
          <w:ilvl w:val="0"/>
          <w:numId w:val="32"/>
        </w:numPr>
        <w:spacing w:before="100" w:beforeAutospacing="1" w:after="100" w:afterAutospacing="1" w:line="240" w:lineRule="auto"/>
        <w:rPr>
          <w:rFonts w:cstheme="minorHAnsi"/>
          <w:sz w:val="26"/>
          <w:szCs w:val="26"/>
        </w:rPr>
      </w:pPr>
      <w:r w:rsidRPr="00CF39EE">
        <w:rPr>
          <w:rFonts w:cstheme="minorHAnsi"/>
          <w:sz w:val="26"/>
          <w:szCs w:val="26"/>
          <w:lang w:val="en-GB"/>
        </w:rPr>
        <w:t>Overdue medicines should be disposed of at the chemist’s.</w:t>
      </w:r>
    </w:p>
    <w:p w:rsidR="000263E4" w:rsidRPr="000263E4" w:rsidRDefault="000263E4" w:rsidP="000675E1">
      <w:pPr>
        <w:rPr>
          <w:rFonts w:cstheme="minorHAnsi"/>
          <w:sz w:val="26"/>
          <w:szCs w:val="26"/>
        </w:rPr>
      </w:pPr>
    </w:p>
    <w:sectPr w:rsidR="000263E4" w:rsidRPr="000263E4" w:rsidSect="00E147CD">
      <w:headerReference w:type="even" r:id="rId19"/>
      <w:headerReference w:type="default" r:id="rId20"/>
      <w:footerReference w:type="even" r:id="rId21"/>
      <w:footerReference w:type="default" r:id="rId22"/>
      <w:headerReference w:type="first" r:id="rId23"/>
      <w:footerReference w:type="first" r:id="rId24"/>
      <w:pgSz w:w="11906" w:h="16838" w:code="9"/>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3EFA" w:rsidRDefault="00AF3EFA" w:rsidP="003937B0">
      <w:pPr>
        <w:spacing w:after="0" w:line="240" w:lineRule="auto"/>
      </w:pPr>
      <w:r>
        <w:separator/>
      </w:r>
    </w:p>
  </w:endnote>
  <w:endnote w:type="continuationSeparator" w:id="0">
    <w:p w:rsidR="00AF3EFA" w:rsidRDefault="00AF3EFA" w:rsidP="003937B0">
      <w:pPr>
        <w:spacing w:after="0" w:line="240" w:lineRule="auto"/>
      </w:pPr>
      <w:r>
        <w:continuationSeparator/>
      </w:r>
    </w:p>
  </w:endnote>
  <w:endnote w:type="continuationNotice" w:id="1">
    <w:p w:rsidR="00AF3EFA" w:rsidRDefault="00AF3EFA">
      <w:pPr>
        <w:spacing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ato">
    <w:altName w:val="Calibri"/>
    <w:charset w:val="EE"/>
    <w:family w:val="swiss"/>
    <w:pitch w:val="variable"/>
    <w:sig w:usb0="00000001" w:usb1="5000E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D5D" w:rsidRDefault="00541D5D">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3EFA" w:rsidRDefault="00AF3EFA">
    <w:pPr>
      <w:pStyle w:val="Stopka"/>
      <w:rPr>
        <w:noProof/>
        <w:lang w:eastAsia="pl-PL"/>
      </w:rPr>
    </w:pPr>
  </w:p>
  <w:p w:rsidR="00AF3EFA" w:rsidRDefault="00AF3EFA" w:rsidP="003937B0">
    <w:pPr>
      <w:pStyle w:val="Stopka"/>
      <w:jc w:val="right"/>
    </w:pPr>
    <w:r>
      <w:rPr>
        <w:noProof/>
        <w:lang w:eastAsia="pl-PL"/>
      </w:rPr>
      <w:drawing>
        <wp:inline distT="0" distB="0" distL="0" distR="0">
          <wp:extent cx="609600" cy="396240"/>
          <wp:effectExtent l="0" t="0" r="0" b="381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seka-jpg.jpg"/>
                  <pic:cNvPicPr/>
                </pic:nvPicPr>
                <pic:blipFill>
                  <a:blip r:embed="rId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9600" cy="396240"/>
                  </a:xfrm>
                  <a:prstGeom prst="rect">
                    <a:avLst/>
                  </a:prstGeom>
                </pic:spPr>
              </pic:pic>
            </a:graphicData>
          </a:graphic>
        </wp:inline>
      </w:drawing>
    </w:r>
    <w:r>
      <w:t xml:space="preserve"> </w:t>
    </w:r>
    <w:r>
      <w:tab/>
    </w:r>
    <w:r>
      <w:tab/>
    </w:r>
    <w:hyperlink r:id="rId2" w:history="1">
      <w:r w:rsidRPr="003937B0">
        <w:rPr>
          <w:rStyle w:val="Hipercze"/>
          <w:rFonts w:ascii="Lato" w:hAnsi="Lato"/>
          <w:sz w:val="24"/>
        </w:rPr>
        <w:t>seka.pl</w:t>
      </w:r>
    </w:hyperlink>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D5D" w:rsidRDefault="00541D5D">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3EFA" w:rsidRDefault="00AF3EFA" w:rsidP="003937B0">
      <w:pPr>
        <w:spacing w:after="0" w:line="240" w:lineRule="auto"/>
      </w:pPr>
      <w:r>
        <w:separator/>
      </w:r>
    </w:p>
  </w:footnote>
  <w:footnote w:type="continuationSeparator" w:id="0">
    <w:p w:rsidR="00AF3EFA" w:rsidRDefault="00AF3EFA" w:rsidP="003937B0">
      <w:pPr>
        <w:spacing w:after="0" w:line="240" w:lineRule="auto"/>
      </w:pPr>
      <w:r>
        <w:continuationSeparator/>
      </w:r>
    </w:p>
  </w:footnote>
  <w:footnote w:type="continuationNotice" w:id="1">
    <w:p w:rsidR="00AF3EFA" w:rsidRDefault="00AF3EFA">
      <w:pPr>
        <w:spacing w:after="0"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D5D" w:rsidRDefault="00541D5D">
    <w:pPr>
      <w:pStyle w:val="Nagwek"/>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3EFA" w:rsidRDefault="00AF3EFA">
    <w:pPr>
      <w:pStyle w:val="Nagwek"/>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D5D" w:rsidRDefault="00541D5D">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43955"/>
    <w:multiLevelType w:val="multilevel"/>
    <w:tmpl w:val="53A8D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B791C9D"/>
    <w:multiLevelType w:val="multilevel"/>
    <w:tmpl w:val="D166C8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CD42C3E"/>
    <w:multiLevelType w:val="multilevel"/>
    <w:tmpl w:val="F6664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1A91293"/>
    <w:multiLevelType w:val="multilevel"/>
    <w:tmpl w:val="95F67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2CC2CC7"/>
    <w:multiLevelType w:val="multilevel"/>
    <w:tmpl w:val="27728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4362972"/>
    <w:multiLevelType w:val="multilevel"/>
    <w:tmpl w:val="6714F8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6CC65BF"/>
    <w:multiLevelType w:val="multilevel"/>
    <w:tmpl w:val="1584E84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BB425A6"/>
    <w:multiLevelType w:val="multilevel"/>
    <w:tmpl w:val="0E124B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C165B33"/>
    <w:multiLevelType w:val="multilevel"/>
    <w:tmpl w:val="03A64F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FEB5229"/>
    <w:multiLevelType w:val="multilevel"/>
    <w:tmpl w:val="6532A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FF308AB"/>
    <w:multiLevelType w:val="multilevel"/>
    <w:tmpl w:val="89948F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10517CF"/>
    <w:multiLevelType w:val="multilevel"/>
    <w:tmpl w:val="05A01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11B5CE0"/>
    <w:multiLevelType w:val="multilevel"/>
    <w:tmpl w:val="8514E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6404487"/>
    <w:multiLevelType w:val="multilevel"/>
    <w:tmpl w:val="5D308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6D76B46"/>
    <w:multiLevelType w:val="multilevel"/>
    <w:tmpl w:val="6FDA7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70E2226"/>
    <w:multiLevelType w:val="multilevel"/>
    <w:tmpl w:val="8A16E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7CD4E89"/>
    <w:multiLevelType w:val="multilevel"/>
    <w:tmpl w:val="6046E3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7FF3E0F"/>
    <w:multiLevelType w:val="multilevel"/>
    <w:tmpl w:val="FC46A73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48B2095"/>
    <w:multiLevelType w:val="multilevel"/>
    <w:tmpl w:val="42DA1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92952DE"/>
    <w:multiLevelType w:val="multilevel"/>
    <w:tmpl w:val="ADC83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92E08F5"/>
    <w:multiLevelType w:val="multilevel"/>
    <w:tmpl w:val="9F9E0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B3301BE"/>
    <w:multiLevelType w:val="multilevel"/>
    <w:tmpl w:val="FF842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48B6ABE"/>
    <w:multiLevelType w:val="hybridMultilevel"/>
    <w:tmpl w:val="B7D63C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68846601"/>
    <w:multiLevelType w:val="multilevel"/>
    <w:tmpl w:val="EB9AF2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AC01E99"/>
    <w:multiLevelType w:val="multilevel"/>
    <w:tmpl w:val="0F7C8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BBA0E88"/>
    <w:multiLevelType w:val="multilevel"/>
    <w:tmpl w:val="773CAA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D0D4DEF"/>
    <w:multiLevelType w:val="multilevel"/>
    <w:tmpl w:val="44FE32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2696468"/>
    <w:multiLevelType w:val="multilevel"/>
    <w:tmpl w:val="8474E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706022B"/>
    <w:multiLevelType w:val="multilevel"/>
    <w:tmpl w:val="C22ED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75F4FCF"/>
    <w:multiLevelType w:val="multilevel"/>
    <w:tmpl w:val="E8FA8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93F4A64"/>
    <w:multiLevelType w:val="multilevel"/>
    <w:tmpl w:val="2F6C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D7847BB"/>
    <w:multiLevelType w:val="multilevel"/>
    <w:tmpl w:val="0CAA5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1"/>
  </w:num>
  <w:num w:numId="2">
    <w:abstractNumId w:val="30"/>
  </w:num>
  <w:num w:numId="3">
    <w:abstractNumId w:val="27"/>
  </w:num>
  <w:num w:numId="4">
    <w:abstractNumId w:val="15"/>
  </w:num>
  <w:num w:numId="5">
    <w:abstractNumId w:val="24"/>
  </w:num>
  <w:num w:numId="6">
    <w:abstractNumId w:val="2"/>
  </w:num>
  <w:num w:numId="7">
    <w:abstractNumId w:val="0"/>
  </w:num>
  <w:num w:numId="8">
    <w:abstractNumId w:val="20"/>
  </w:num>
  <w:num w:numId="9">
    <w:abstractNumId w:val="12"/>
  </w:num>
  <w:num w:numId="10">
    <w:abstractNumId w:val="10"/>
  </w:num>
  <w:num w:numId="11">
    <w:abstractNumId w:val="28"/>
  </w:num>
  <w:num w:numId="12">
    <w:abstractNumId w:val="11"/>
  </w:num>
  <w:num w:numId="13">
    <w:abstractNumId w:val="9"/>
  </w:num>
  <w:num w:numId="14">
    <w:abstractNumId w:val="4"/>
  </w:num>
  <w:num w:numId="15">
    <w:abstractNumId w:val="13"/>
  </w:num>
  <w:num w:numId="16">
    <w:abstractNumId w:val="16"/>
  </w:num>
  <w:num w:numId="17">
    <w:abstractNumId w:val="22"/>
  </w:num>
  <w:num w:numId="18">
    <w:abstractNumId w:val="19"/>
  </w:num>
  <w:num w:numId="19">
    <w:abstractNumId w:val="1"/>
  </w:num>
  <w:num w:numId="20">
    <w:abstractNumId w:val="23"/>
  </w:num>
  <w:num w:numId="21">
    <w:abstractNumId w:val="8"/>
  </w:num>
  <w:num w:numId="22">
    <w:abstractNumId w:val="14"/>
  </w:num>
  <w:num w:numId="23">
    <w:abstractNumId w:val="7"/>
  </w:num>
  <w:num w:numId="24">
    <w:abstractNumId w:val="29"/>
  </w:num>
  <w:num w:numId="25">
    <w:abstractNumId w:val="5"/>
  </w:num>
  <w:num w:numId="26">
    <w:abstractNumId w:val="26"/>
  </w:num>
  <w:num w:numId="27">
    <w:abstractNumId w:val="25"/>
  </w:num>
  <w:num w:numId="28">
    <w:abstractNumId w:val="6"/>
  </w:num>
  <w:num w:numId="29">
    <w:abstractNumId w:val="17"/>
  </w:num>
  <w:num w:numId="30">
    <w:abstractNumId w:val="31"/>
  </w:num>
  <w:num w:numId="31">
    <w:abstractNumId w:val="3"/>
  </w:num>
  <w:num w:numId="32">
    <w:abstractNumId w:val="18"/>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oNotTrackFormatting/>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useFELayout/>
  </w:compat>
  <w:rsids>
    <w:rsidRoot w:val="00C95D80"/>
    <w:rsid w:val="0000562D"/>
    <w:rsid w:val="00010ADA"/>
    <w:rsid w:val="00015489"/>
    <w:rsid w:val="00021AC4"/>
    <w:rsid w:val="000263E4"/>
    <w:rsid w:val="00026ABA"/>
    <w:rsid w:val="00033C4C"/>
    <w:rsid w:val="0003429E"/>
    <w:rsid w:val="000437FB"/>
    <w:rsid w:val="00045024"/>
    <w:rsid w:val="00053720"/>
    <w:rsid w:val="0005580D"/>
    <w:rsid w:val="00057162"/>
    <w:rsid w:val="000652A9"/>
    <w:rsid w:val="000675E1"/>
    <w:rsid w:val="00074B3E"/>
    <w:rsid w:val="00082F13"/>
    <w:rsid w:val="000837DF"/>
    <w:rsid w:val="00083B58"/>
    <w:rsid w:val="00087931"/>
    <w:rsid w:val="00090EB8"/>
    <w:rsid w:val="000A6C2B"/>
    <w:rsid w:val="000B58C1"/>
    <w:rsid w:val="000C4176"/>
    <w:rsid w:val="000C7F62"/>
    <w:rsid w:val="000D27DB"/>
    <w:rsid w:val="000E0269"/>
    <w:rsid w:val="000E3274"/>
    <w:rsid w:val="000F6E7D"/>
    <w:rsid w:val="0010035D"/>
    <w:rsid w:val="00105454"/>
    <w:rsid w:val="00114F9E"/>
    <w:rsid w:val="00123220"/>
    <w:rsid w:val="00124F94"/>
    <w:rsid w:val="001309F2"/>
    <w:rsid w:val="001436B5"/>
    <w:rsid w:val="00152FA9"/>
    <w:rsid w:val="001624EA"/>
    <w:rsid w:val="00166BD6"/>
    <w:rsid w:val="00167B40"/>
    <w:rsid w:val="001A1249"/>
    <w:rsid w:val="001A3B12"/>
    <w:rsid w:val="001C662B"/>
    <w:rsid w:val="001C6FE0"/>
    <w:rsid w:val="001D4929"/>
    <w:rsid w:val="001E4F48"/>
    <w:rsid w:val="001F255B"/>
    <w:rsid w:val="001F2B95"/>
    <w:rsid w:val="001F78C3"/>
    <w:rsid w:val="00202A2F"/>
    <w:rsid w:val="002062D5"/>
    <w:rsid w:val="00206D1F"/>
    <w:rsid w:val="00232CD2"/>
    <w:rsid w:val="0024428F"/>
    <w:rsid w:val="00252A5D"/>
    <w:rsid w:val="002538B8"/>
    <w:rsid w:val="002567A1"/>
    <w:rsid w:val="00261C3E"/>
    <w:rsid w:val="002631B2"/>
    <w:rsid w:val="002660FF"/>
    <w:rsid w:val="00284BF5"/>
    <w:rsid w:val="00286866"/>
    <w:rsid w:val="00291EA3"/>
    <w:rsid w:val="0029550B"/>
    <w:rsid w:val="002C117A"/>
    <w:rsid w:val="002C1C12"/>
    <w:rsid w:val="002D42BC"/>
    <w:rsid w:val="002D7504"/>
    <w:rsid w:val="002E0F73"/>
    <w:rsid w:val="002E3A38"/>
    <w:rsid w:val="002F098B"/>
    <w:rsid w:val="002F41FA"/>
    <w:rsid w:val="002F45AA"/>
    <w:rsid w:val="0031773D"/>
    <w:rsid w:val="00322AC4"/>
    <w:rsid w:val="00323116"/>
    <w:rsid w:val="003269B8"/>
    <w:rsid w:val="00326D26"/>
    <w:rsid w:val="00340608"/>
    <w:rsid w:val="00344222"/>
    <w:rsid w:val="00353E95"/>
    <w:rsid w:val="00354EE0"/>
    <w:rsid w:val="0037047C"/>
    <w:rsid w:val="003750D1"/>
    <w:rsid w:val="0038202D"/>
    <w:rsid w:val="00386291"/>
    <w:rsid w:val="003904A8"/>
    <w:rsid w:val="003937B0"/>
    <w:rsid w:val="003A0AD3"/>
    <w:rsid w:val="003A2B5D"/>
    <w:rsid w:val="003A4391"/>
    <w:rsid w:val="003C4D9D"/>
    <w:rsid w:val="003D6D86"/>
    <w:rsid w:val="003E003E"/>
    <w:rsid w:val="003E4303"/>
    <w:rsid w:val="003E4475"/>
    <w:rsid w:val="003F02B0"/>
    <w:rsid w:val="00407A2C"/>
    <w:rsid w:val="00411DA3"/>
    <w:rsid w:val="00417DFA"/>
    <w:rsid w:val="004302E0"/>
    <w:rsid w:val="00444A6F"/>
    <w:rsid w:val="00447604"/>
    <w:rsid w:val="00450117"/>
    <w:rsid w:val="00462B58"/>
    <w:rsid w:val="00477920"/>
    <w:rsid w:val="00494381"/>
    <w:rsid w:val="00495A09"/>
    <w:rsid w:val="004A5203"/>
    <w:rsid w:val="004B1037"/>
    <w:rsid w:val="004B7750"/>
    <w:rsid w:val="004C6547"/>
    <w:rsid w:val="004D286D"/>
    <w:rsid w:val="004E6759"/>
    <w:rsid w:val="004F5DF6"/>
    <w:rsid w:val="004F7009"/>
    <w:rsid w:val="005023E6"/>
    <w:rsid w:val="00503170"/>
    <w:rsid w:val="005112A7"/>
    <w:rsid w:val="00517525"/>
    <w:rsid w:val="00535450"/>
    <w:rsid w:val="00541D5D"/>
    <w:rsid w:val="005566B6"/>
    <w:rsid w:val="00561CF4"/>
    <w:rsid w:val="005650F3"/>
    <w:rsid w:val="00585B82"/>
    <w:rsid w:val="00587069"/>
    <w:rsid w:val="00592E55"/>
    <w:rsid w:val="00595677"/>
    <w:rsid w:val="00595E13"/>
    <w:rsid w:val="005C5B4D"/>
    <w:rsid w:val="005C755B"/>
    <w:rsid w:val="005E32C8"/>
    <w:rsid w:val="005E6B53"/>
    <w:rsid w:val="005F045F"/>
    <w:rsid w:val="005F28DE"/>
    <w:rsid w:val="0060380E"/>
    <w:rsid w:val="00603E26"/>
    <w:rsid w:val="00623909"/>
    <w:rsid w:val="0062645B"/>
    <w:rsid w:val="00626A3F"/>
    <w:rsid w:val="006377A9"/>
    <w:rsid w:val="00663BEE"/>
    <w:rsid w:val="00682076"/>
    <w:rsid w:val="00682DDA"/>
    <w:rsid w:val="00691CA8"/>
    <w:rsid w:val="00694C5A"/>
    <w:rsid w:val="006A47FD"/>
    <w:rsid w:val="006B1FE3"/>
    <w:rsid w:val="006B3547"/>
    <w:rsid w:val="006E46C8"/>
    <w:rsid w:val="006E7E1E"/>
    <w:rsid w:val="006F0B55"/>
    <w:rsid w:val="006F47D4"/>
    <w:rsid w:val="007101E3"/>
    <w:rsid w:val="00722ECA"/>
    <w:rsid w:val="00725A11"/>
    <w:rsid w:val="007276F1"/>
    <w:rsid w:val="00730494"/>
    <w:rsid w:val="0074243B"/>
    <w:rsid w:val="00743F41"/>
    <w:rsid w:val="00746246"/>
    <w:rsid w:val="00770D47"/>
    <w:rsid w:val="00771A24"/>
    <w:rsid w:val="00775533"/>
    <w:rsid w:val="00783949"/>
    <w:rsid w:val="00793787"/>
    <w:rsid w:val="00794FC2"/>
    <w:rsid w:val="007A4420"/>
    <w:rsid w:val="007A66A1"/>
    <w:rsid w:val="007C648B"/>
    <w:rsid w:val="007D1D83"/>
    <w:rsid w:val="007D3923"/>
    <w:rsid w:val="007E3A0B"/>
    <w:rsid w:val="007E6B0B"/>
    <w:rsid w:val="007F4E99"/>
    <w:rsid w:val="00813E17"/>
    <w:rsid w:val="00814601"/>
    <w:rsid w:val="00816F89"/>
    <w:rsid w:val="008237FF"/>
    <w:rsid w:val="008253E5"/>
    <w:rsid w:val="00836121"/>
    <w:rsid w:val="00863F71"/>
    <w:rsid w:val="008841DC"/>
    <w:rsid w:val="00892F5F"/>
    <w:rsid w:val="00895FB1"/>
    <w:rsid w:val="008D5014"/>
    <w:rsid w:val="008D6087"/>
    <w:rsid w:val="008E04B8"/>
    <w:rsid w:val="008E0504"/>
    <w:rsid w:val="00915E19"/>
    <w:rsid w:val="009206B3"/>
    <w:rsid w:val="00921F7E"/>
    <w:rsid w:val="00922CC3"/>
    <w:rsid w:val="009458EE"/>
    <w:rsid w:val="00954C06"/>
    <w:rsid w:val="00957B1E"/>
    <w:rsid w:val="009645F8"/>
    <w:rsid w:val="00964F3B"/>
    <w:rsid w:val="00983E0E"/>
    <w:rsid w:val="0098630E"/>
    <w:rsid w:val="00995A07"/>
    <w:rsid w:val="00996299"/>
    <w:rsid w:val="009A26AF"/>
    <w:rsid w:val="009A3A5C"/>
    <w:rsid w:val="009A5649"/>
    <w:rsid w:val="009A5F14"/>
    <w:rsid w:val="009D3F91"/>
    <w:rsid w:val="009E0916"/>
    <w:rsid w:val="009E3D95"/>
    <w:rsid w:val="009F7F45"/>
    <w:rsid w:val="00A02122"/>
    <w:rsid w:val="00A021A5"/>
    <w:rsid w:val="00A12615"/>
    <w:rsid w:val="00A27F5A"/>
    <w:rsid w:val="00A3321B"/>
    <w:rsid w:val="00A340FB"/>
    <w:rsid w:val="00A46651"/>
    <w:rsid w:val="00A466C1"/>
    <w:rsid w:val="00A46EC5"/>
    <w:rsid w:val="00A54340"/>
    <w:rsid w:val="00A54391"/>
    <w:rsid w:val="00A55B45"/>
    <w:rsid w:val="00A57C69"/>
    <w:rsid w:val="00A676C0"/>
    <w:rsid w:val="00A70480"/>
    <w:rsid w:val="00A8170F"/>
    <w:rsid w:val="00A90463"/>
    <w:rsid w:val="00A91713"/>
    <w:rsid w:val="00A92E90"/>
    <w:rsid w:val="00A94330"/>
    <w:rsid w:val="00AC6230"/>
    <w:rsid w:val="00AD3A77"/>
    <w:rsid w:val="00AD3B54"/>
    <w:rsid w:val="00AF3EFA"/>
    <w:rsid w:val="00B123D1"/>
    <w:rsid w:val="00B24984"/>
    <w:rsid w:val="00B26FEB"/>
    <w:rsid w:val="00B30AAC"/>
    <w:rsid w:val="00B31F18"/>
    <w:rsid w:val="00B65816"/>
    <w:rsid w:val="00B6614B"/>
    <w:rsid w:val="00B75842"/>
    <w:rsid w:val="00B8005A"/>
    <w:rsid w:val="00B81381"/>
    <w:rsid w:val="00B84700"/>
    <w:rsid w:val="00B86034"/>
    <w:rsid w:val="00BB1021"/>
    <w:rsid w:val="00BB1D09"/>
    <w:rsid w:val="00BB6BD8"/>
    <w:rsid w:val="00BD0DD0"/>
    <w:rsid w:val="00C052F9"/>
    <w:rsid w:val="00C06DFA"/>
    <w:rsid w:val="00C12F2C"/>
    <w:rsid w:val="00C1489C"/>
    <w:rsid w:val="00C17E40"/>
    <w:rsid w:val="00C34D1B"/>
    <w:rsid w:val="00C4242B"/>
    <w:rsid w:val="00C42BFB"/>
    <w:rsid w:val="00C51458"/>
    <w:rsid w:val="00C628A3"/>
    <w:rsid w:val="00C74E99"/>
    <w:rsid w:val="00C83B22"/>
    <w:rsid w:val="00C86AC7"/>
    <w:rsid w:val="00C9023C"/>
    <w:rsid w:val="00C90861"/>
    <w:rsid w:val="00C931A6"/>
    <w:rsid w:val="00C95D80"/>
    <w:rsid w:val="00C96D29"/>
    <w:rsid w:val="00CA4862"/>
    <w:rsid w:val="00CC39E7"/>
    <w:rsid w:val="00CD77AC"/>
    <w:rsid w:val="00CE66A2"/>
    <w:rsid w:val="00CF39EE"/>
    <w:rsid w:val="00D05A6F"/>
    <w:rsid w:val="00D06D5A"/>
    <w:rsid w:val="00D07B76"/>
    <w:rsid w:val="00D1232B"/>
    <w:rsid w:val="00D15C6A"/>
    <w:rsid w:val="00D17094"/>
    <w:rsid w:val="00D202AF"/>
    <w:rsid w:val="00D231A2"/>
    <w:rsid w:val="00D3136B"/>
    <w:rsid w:val="00D36A89"/>
    <w:rsid w:val="00D42D5B"/>
    <w:rsid w:val="00D44216"/>
    <w:rsid w:val="00D60C21"/>
    <w:rsid w:val="00D6383D"/>
    <w:rsid w:val="00D67E6F"/>
    <w:rsid w:val="00D77178"/>
    <w:rsid w:val="00D84FA6"/>
    <w:rsid w:val="00D87B86"/>
    <w:rsid w:val="00D90286"/>
    <w:rsid w:val="00D914BC"/>
    <w:rsid w:val="00DB5617"/>
    <w:rsid w:val="00DB743B"/>
    <w:rsid w:val="00DC09A6"/>
    <w:rsid w:val="00DD0505"/>
    <w:rsid w:val="00DE01A1"/>
    <w:rsid w:val="00E03BA5"/>
    <w:rsid w:val="00E147CD"/>
    <w:rsid w:val="00E16C60"/>
    <w:rsid w:val="00E50025"/>
    <w:rsid w:val="00E638FE"/>
    <w:rsid w:val="00E705CE"/>
    <w:rsid w:val="00E81E2F"/>
    <w:rsid w:val="00E84719"/>
    <w:rsid w:val="00E90BF0"/>
    <w:rsid w:val="00EB0286"/>
    <w:rsid w:val="00EB65D7"/>
    <w:rsid w:val="00EC197A"/>
    <w:rsid w:val="00EC71B3"/>
    <w:rsid w:val="00ED7CAB"/>
    <w:rsid w:val="00EF1D3B"/>
    <w:rsid w:val="00F051E4"/>
    <w:rsid w:val="00F176D1"/>
    <w:rsid w:val="00F179F6"/>
    <w:rsid w:val="00F31AF1"/>
    <w:rsid w:val="00F3561C"/>
    <w:rsid w:val="00F35E2A"/>
    <w:rsid w:val="00F66987"/>
    <w:rsid w:val="00F72695"/>
    <w:rsid w:val="00F74C7E"/>
    <w:rsid w:val="00F76CAA"/>
    <w:rsid w:val="00F87A8C"/>
    <w:rsid w:val="00F926AF"/>
    <w:rsid w:val="00FB130E"/>
    <w:rsid w:val="00FB7706"/>
    <w:rsid w:val="00FC5850"/>
    <w:rsid w:val="00FD2CD9"/>
    <w:rsid w:val="00FE1DB5"/>
  </w:rsids>
  <m:mathPr>
    <m:mathFont m:val="Cambria Math"/>
    <m:brkBin m:val="before"/>
    <m:brkBinSub m:val="--"/>
    <m:smallFrac m:val="off"/>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pl-PL" w:eastAsia="en-US"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14F9E"/>
  </w:style>
  <w:style w:type="paragraph" w:styleId="Nagwek1">
    <w:name w:val="heading 1"/>
    <w:basedOn w:val="Normalny"/>
    <w:next w:val="Normalny"/>
    <w:link w:val="Nagwek1Znak"/>
    <w:uiPriority w:val="9"/>
    <w:qFormat/>
    <w:rsid w:val="00114F9E"/>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Nagwek2">
    <w:name w:val="heading 2"/>
    <w:basedOn w:val="Normalny"/>
    <w:next w:val="Normalny"/>
    <w:link w:val="Nagwek2Znak"/>
    <w:uiPriority w:val="9"/>
    <w:unhideWhenUsed/>
    <w:qFormat/>
    <w:rsid w:val="00114F9E"/>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Nagwek3">
    <w:name w:val="heading 3"/>
    <w:basedOn w:val="Normalny"/>
    <w:next w:val="Normalny"/>
    <w:link w:val="Nagwek3Znak"/>
    <w:uiPriority w:val="9"/>
    <w:unhideWhenUsed/>
    <w:qFormat/>
    <w:rsid w:val="00114F9E"/>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Nagwek4">
    <w:name w:val="heading 4"/>
    <w:basedOn w:val="Normalny"/>
    <w:next w:val="Normalny"/>
    <w:link w:val="Nagwek4Znak"/>
    <w:uiPriority w:val="9"/>
    <w:unhideWhenUsed/>
    <w:qFormat/>
    <w:rsid w:val="00114F9E"/>
    <w:pPr>
      <w:keepNext/>
      <w:keepLines/>
      <w:spacing w:before="40" w:after="0"/>
      <w:outlineLvl w:val="3"/>
    </w:pPr>
    <w:rPr>
      <w:rFonts w:asciiTheme="majorHAnsi" w:eastAsiaTheme="majorEastAsia" w:hAnsiTheme="majorHAnsi" w:cstheme="majorBidi"/>
      <w:sz w:val="22"/>
      <w:szCs w:val="22"/>
    </w:rPr>
  </w:style>
  <w:style w:type="paragraph" w:styleId="Nagwek5">
    <w:name w:val="heading 5"/>
    <w:basedOn w:val="Normalny"/>
    <w:next w:val="Normalny"/>
    <w:link w:val="Nagwek5Znak"/>
    <w:uiPriority w:val="9"/>
    <w:unhideWhenUsed/>
    <w:qFormat/>
    <w:rsid w:val="00114F9E"/>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Nagwek6">
    <w:name w:val="heading 6"/>
    <w:basedOn w:val="Normalny"/>
    <w:next w:val="Normalny"/>
    <w:link w:val="Nagwek6Znak"/>
    <w:uiPriority w:val="9"/>
    <w:semiHidden/>
    <w:unhideWhenUsed/>
    <w:qFormat/>
    <w:rsid w:val="00114F9E"/>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Nagwek7">
    <w:name w:val="heading 7"/>
    <w:basedOn w:val="Normalny"/>
    <w:next w:val="Normalny"/>
    <w:link w:val="Nagwek7Znak"/>
    <w:uiPriority w:val="9"/>
    <w:semiHidden/>
    <w:unhideWhenUsed/>
    <w:qFormat/>
    <w:rsid w:val="00114F9E"/>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Nagwek8">
    <w:name w:val="heading 8"/>
    <w:basedOn w:val="Normalny"/>
    <w:next w:val="Normalny"/>
    <w:link w:val="Nagwek8Znak"/>
    <w:uiPriority w:val="9"/>
    <w:semiHidden/>
    <w:unhideWhenUsed/>
    <w:qFormat/>
    <w:rsid w:val="00114F9E"/>
    <w:pPr>
      <w:keepNext/>
      <w:keepLines/>
      <w:spacing w:before="40" w:after="0"/>
      <w:outlineLvl w:val="7"/>
    </w:pPr>
    <w:rPr>
      <w:rFonts w:asciiTheme="majorHAnsi" w:eastAsiaTheme="majorEastAsia" w:hAnsiTheme="majorHAnsi" w:cstheme="majorBidi"/>
      <w:b/>
      <w:bCs/>
      <w:color w:val="1F497D" w:themeColor="text2"/>
    </w:rPr>
  </w:style>
  <w:style w:type="paragraph" w:styleId="Nagwek9">
    <w:name w:val="heading 9"/>
    <w:basedOn w:val="Normalny"/>
    <w:next w:val="Normalny"/>
    <w:link w:val="Nagwek9Znak"/>
    <w:uiPriority w:val="9"/>
    <w:semiHidden/>
    <w:unhideWhenUsed/>
    <w:qFormat/>
    <w:rsid w:val="00114F9E"/>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omylnaczcionkaakapitu">
    <w:name w:val="Default Paragraph Font"/>
    <w:uiPriority w:val="1"/>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C95D8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95D80"/>
    <w:rPr>
      <w:rFonts w:ascii="Tahoma" w:hAnsi="Tahoma" w:cs="Tahoma"/>
      <w:sz w:val="16"/>
      <w:szCs w:val="16"/>
    </w:rPr>
  </w:style>
  <w:style w:type="character" w:customStyle="1" w:styleId="Nagwek1Znak">
    <w:name w:val="Nagłówek 1 Znak"/>
    <w:basedOn w:val="Domylnaczcionkaakapitu"/>
    <w:link w:val="Nagwek1"/>
    <w:uiPriority w:val="9"/>
    <w:rsid w:val="00114F9E"/>
    <w:rPr>
      <w:rFonts w:asciiTheme="majorHAnsi" w:eastAsiaTheme="majorEastAsia" w:hAnsiTheme="majorHAnsi" w:cstheme="majorBidi"/>
      <w:color w:val="365F91" w:themeColor="accent1" w:themeShade="BF"/>
      <w:sz w:val="32"/>
      <w:szCs w:val="32"/>
    </w:rPr>
  </w:style>
  <w:style w:type="paragraph" w:styleId="NormalnyWeb">
    <w:name w:val="Normal (Web)"/>
    <w:basedOn w:val="Normalny"/>
    <w:uiPriority w:val="99"/>
    <w:unhideWhenUsed/>
    <w:rsid w:val="00C95D8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114F9E"/>
    <w:rPr>
      <w:b/>
      <w:bCs/>
    </w:rPr>
  </w:style>
  <w:style w:type="character" w:styleId="Hipercze">
    <w:name w:val="Hyperlink"/>
    <w:basedOn w:val="Domylnaczcionkaakapitu"/>
    <w:uiPriority w:val="99"/>
    <w:unhideWhenUsed/>
    <w:rsid w:val="001F255B"/>
    <w:rPr>
      <w:color w:val="0000FF"/>
      <w:u w:val="single"/>
    </w:rPr>
  </w:style>
  <w:style w:type="paragraph" w:styleId="Akapitzlist">
    <w:name w:val="List Paragraph"/>
    <w:basedOn w:val="Normalny"/>
    <w:uiPriority w:val="34"/>
    <w:qFormat/>
    <w:rsid w:val="00D231A2"/>
    <w:pPr>
      <w:ind w:left="720"/>
      <w:contextualSpacing/>
    </w:pPr>
  </w:style>
  <w:style w:type="paragraph" w:styleId="Poprawka">
    <w:name w:val="Revision"/>
    <w:hidden/>
    <w:uiPriority w:val="99"/>
    <w:semiHidden/>
    <w:rsid w:val="00E147CD"/>
    <w:pPr>
      <w:spacing w:after="0" w:line="240" w:lineRule="auto"/>
    </w:pPr>
  </w:style>
  <w:style w:type="paragraph" w:styleId="Nagwek">
    <w:name w:val="header"/>
    <w:basedOn w:val="Normalny"/>
    <w:link w:val="NagwekZnak"/>
    <w:uiPriority w:val="99"/>
    <w:unhideWhenUsed/>
    <w:rsid w:val="003937B0"/>
    <w:pPr>
      <w:tabs>
        <w:tab w:val="center" w:pos="4703"/>
        <w:tab w:val="right" w:pos="9406"/>
      </w:tabs>
      <w:spacing w:after="0" w:line="240" w:lineRule="auto"/>
    </w:pPr>
  </w:style>
  <w:style w:type="character" w:customStyle="1" w:styleId="NagwekZnak">
    <w:name w:val="Nagłówek Znak"/>
    <w:basedOn w:val="Domylnaczcionkaakapitu"/>
    <w:link w:val="Nagwek"/>
    <w:uiPriority w:val="99"/>
    <w:rsid w:val="003937B0"/>
  </w:style>
  <w:style w:type="paragraph" w:styleId="Stopka">
    <w:name w:val="footer"/>
    <w:basedOn w:val="Normalny"/>
    <w:link w:val="StopkaZnak"/>
    <w:uiPriority w:val="99"/>
    <w:unhideWhenUsed/>
    <w:rsid w:val="003937B0"/>
    <w:pPr>
      <w:tabs>
        <w:tab w:val="center" w:pos="4703"/>
        <w:tab w:val="right" w:pos="9406"/>
      </w:tabs>
      <w:spacing w:after="0" w:line="240" w:lineRule="auto"/>
    </w:pPr>
  </w:style>
  <w:style w:type="character" w:customStyle="1" w:styleId="StopkaZnak">
    <w:name w:val="Stopka Znak"/>
    <w:basedOn w:val="Domylnaczcionkaakapitu"/>
    <w:link w:val="Stopka"/>
    <w:uiPriority w:val="99"/>
    <w:rsid w:val="003937B0"/>
  </w:style>
  <w:style w:type="character" w:customStyle="1" w:styleId="Nagwek2Znak">
    <w:name w:val="Nagłówek 2 Znak"/>
    <w:basedOn w:val="Domylnaczcionkaakapitu"/>
    <w:link w:val="Nagwek2"/>
    <w:uiPriority w:val="9"/>
    <w:rsid w:val="00114F9E"/>
    <w:rPr>
      <w:rFonts w:asciiTheme="majorHAnsi" w:eastAsiaTheme="majorEastAsia" w:hAnsiTheme="majorHAnsi" w:cstheme="majorBidi"/>
      <w:color w:val="404040" w:themeColor="text1" w:themeTint="BF"/>
      <w:sz w:val="28"/>
      <w:szCs w:val="28"/>
    </w:rPr>
  </w:style>
  <w:style w:type="character" w:customStyle="1" w:styleId="Nagwek3Znak">
    <w:name w:val="Nagłówek 3 Znak"/>
    <w:basedOn w:val="Domylnaczcionkaakapitu"/>
    <w:link w:val="Nagwek3"/>
    <w:uiPriority w:val="9"/>
    <w:rsid w:val="00114F9E"/>
    <w:rPr>
      <w:rFonts w:asciiTheme="majorHAnsi" w:eastAsiaTheme="majorEastAsia" w:hAnsiTheme="majorHAnsi" w:cstheme="majorBidi"/>
      <w:color w:val="1F497D" w:themeColor="text2"/>
      <w:sz w:val="24"/>
      <w:szCs w:val="24"/>
    </w:rPr>
  </w:style>
  <w:style w:type="character" w:customStyle="1" w:styleId="Nagwek4Znak">
    <w:name w:val="Nagłówek 4 Znak"/>
    <w:basedOn w:val="Domylnaczcionkaakapitu"/>
    <w:link w:val="Nagwek4"/>
    <w:uiPriority w:val="9"/>
    <w:rsid w:val="00114F9E"/>
    <w:rPr>
      <w:rFonts w:asciiTheme="majorHAnsi" w:eastAsiaTheme="majorEastAsia" w:hAnsiTheme="majorHAnsi" w:cstheme="majorBidi"/>
      <w:sz w:val="22"/>
      <w:szCs w:val="22"/>
    </w:rPr>
  </w:style>
  <w:style w:type="character" w:styleId="Uwydatnienie">
    <w:name w:val="Emphasis"/>
    <w:basedOn w:val="Domylnaczcionkaakapitu"/>
    <w:uiPriority w:val="20"/>
    <w:qFormat/>
    <w:rsid w:val="00114F9E"/>
    <w:rPr>
      <w:i/>
      <w:iCs/>
    </w:rPr>
  </w:style>
  <w:style w:type="character" w:customStyle="1" w:styleId="Nagwek5Znak">
    <w:name w:val="Nagłówek 5 Znak"/>
    <w:basedOn w:val="Domylnaczcionkaakapitu"/>
    <w:link w:val="Nagwek5"/>
    <w:uiPriority w:val="9"/>
    <w:rsid w:val="00114F9E"/>
    <w:rPr>
      <w:rFonts w:asciiTheme="majorHAnsi" w:eastAsiaTheme="majorEastAsia" w:hAnsiTheme="majorHAnsi" w:cstheme="majorBidi"/>
      <w:color w:val="1F497D" w:themeColor="text2"/>
      <w:sz w:val="22"/>
      <w:szCs w:val="22"/>
    </w:rPr>
  </w:style>
  <w:style w:type="character" w:customStyle="1" w:styleId="6qdm">
    <w:name w:val="_6qdm"/>
    <w:basedOn w:val="Domylnaczcionkaakapitu"/>
    <w:rsid w:val="005E6B53"/>
  </w:style>
  <w:style w:type="character" w:customStyle="1" w:styleId="textexposedshow">
    <w:name w:val="text_exposed_show"/>
    <w:basedOn w:val="Domylnaczcionkaakapitu"/>
    <w:rsid w:val="00083B58"/>
  </w:style>
  <w:style w:type="character" w:customStyle="1" w:styleId="style-scope">
    <w:name w:val="style-scope"/>
    <w:basedOn w:val="Domylnaczcionkaakapitu"/>
    <w:rsid w:val="00C86AC7"/>
  </w:style>
  <w:style w:type="paragraph" w:styleId="Bezodstpw">
    <w:name w:val="No Spacing"/>
    <w:uiPriority w:val="1"/>
    <w:qFormat/>
    <w:rsid w:val="00114F9E"/>
    <w:pPr>
      <w:spacing w:after="0" w:line="240" w:lineRule="auto"/>
    </w:pPr>
  </w:style>
  <w:style w:type="character" w:customStyle="1" w:styleId="UnresolvedMention">
    <w:name w:val="Unresolved Mention"/>
    <w:basedOn w:val="Domylnaczcionkaakapitu"/>
    <w:uiPriority w:val="99"/>
    <w:semiHidden/>
    <w:unhideWhenUsed/>
    <w:rsid w:val="00045024"/>
    <w:rPr>
      <w:color w:val="605E5C"/>
      <w:shd w:val="clear" w:color="auto" w:fill="E1DFDD"/>
    </w:rPr>
  </w:style>
  <w:style w:type="character" w:customStyle="1" w:styleId="Nagwek6Znak">
    <w:name w:val="Nagłówek 6 Znak"/>
    <w:basedOn w:val="Domylnaczcionkaakapitu"/>
    <w:link w:val="Nagwek6"/>
    <w:uiPriority w:val="9"/>
    <w:semiHidden/>
    <w:rsid w:val="00114F9E"/>
    <w:rPr>
      <w:rFonts w:asciiTheme="majorHAnsi" w:eastAsiaTheme="majorEastAsia" w:hAnsiTheme="majorHAnsi" w:cstheme="majorBidi"/>
      <w:i/>
      <w:iCs/>
      <w:color w:val="1F497D" w:themeColor="text2"/>
      <w:sz w:val="21"/>
      <w:szCs w:val="21"/>
    </w:rPr>
  </w:style>
  <w:style w:type="character" w:customStyle="1" w:styleId="Nagwek7Znak">
    <w:name w:val="Nagłówek 7 Znak"/>
    <w:basedOn w:val="Domylnaczcionkaakapitu"/>
    <w:link w:val="Nagwek7"/>
    <w:uiPriority w:val="9"/>
    <w:semiHidden/>
    <w:rsid w:val="00114F9E"/>
    <w:rPr>
      <w:rFonts w:asciiTheme="majorHAnsi" w:eastAsiaTheme="majorEastAsia" w:hAnsiTheme="majorHAnsi" w:cstheme="majorBidi"/>
      <w:i/>
      <w:iCs/>
      <w:color w:val="244061" w:themeColor="accent1" w:themeShade="80"/>
      <w:sz w:val="21"/>
      <w:szCs w:val="21"/>
    </w:rPr>
  </w:style>
  <w:style w:type="character" w:customStyle="1" w:styleId="Nagwek8Znak">
    <w:name w:val="Nagłówek 8 Znak"/>
    <w:basedOn w:val="Domylnaczcionkaakapitu"/>
    <w:link w:val="Nagwek8"/>
    <w:uiPriority w:val="9"/>
    <w:semiHidden/>
    <w:rsid w:val="00114F9E"/>
    <w:rPr>
      <w:rFonts w:asciiTheme="majorHAnsi" w:eastAsiaTheme="majorEastAsia" w:hAnsiTheme="majorHAnsi" w:cstheme="majorBidi"/>
      <w:b/>
      <w:bCs/>
      <w:color w:val="1F497D" w:themeColor="text2"/>
    </w:rPr>
  </w:style>
  <w:style w:type="character" w:customStyle="1" w:styleId="Nagwek9Znak">
    <w:name w:val="Nagłówek 9 Znak"/>
    <w:basedOn w:val="Domylnaczcionkaakapitu"/>
    <w:link w:val="Nagwek9"/>
    <w:uiPriority w:val="9"/>
    <w:semiHidden/>
    <w:rsid w:val="00114F9E"/>
    <w:rPr>
      <w:rFonts w:asciiTheme="majorHAnsi" w:eastAsiaTheme="majorEastAsia" w:hAnsiTheme="majorHAnsi" w:cstheme="majorBidi"/>
      <w:b/>
      <w:bCs/>
      <w:i/>
      <w:iCs/>
      <w:color w:val="1F497D" w:themeColor="text2"/>
    </w:rPr>
  </w:style>
  <w:style w:type="paragraph" w:styleId="Legenda">
    <w:name w:val="caption"/>
    <w:basedOn w:val="Normalny"/>
    <w:next w:val="Normalny"/>
    <w:uiPriority w:val="35"/>
    <w:semiHidden/>
    <w:unhideWhenUsed/>
    <w:qFormat/>
    <w:rsid w:val="00114F9E"/>
    <w:pPr>
      <w:spacing w:line="240" w:lineRule="auto"/>
    </w:pPr>
    <w:rPr>
      <w:b/>
      <w:bCs/>
      <w:smallCaps/>
      <w:color w:val="595959" w:themeColor="text1" w:themeTint="A6"/>
      <w:spacing w:val="6"/>
    </w:rPr>
  </w:style>
  <w:style w:type="paragraph" w:styleId="Tytu">
    <w:name w:val="Title"/>
    <w:basedOn w:val="Normalny"/>
    <w:next w:val="Normalny"/>
    <w:link w:val="TytuZnak"/>
    <w:uiPriority w:val="10"/>
    <w:qFormat/>
    <w:rsid w:val="00114F9E"/>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ytuZnak">
    <w:name w:val="Tytuł Znak"/>
    <w:basedOn w:val="Domylnaczcionkaakapitu"/>
    <w:link w:val="Tytu"/>
    <w:uiPriority w:val="10"/>
    <w:rsid w:val="00114F9E"/>
    <w:rPr>
      <w:rFonts w:asciiTheme="majorHAnsi" w:eastAsiaTheme="majorEastAsia" w:hAnsiTheme="majorHAnsi" w:cstheme="majorBidi"/>
      <w:color w:val="4F81BD" w:themeColor="accent1"/>
      <w:spacing w:val="-10"/>
      <w:sz w:val="56"/>
      <w:szCs w:val="56"/>
    </w:rPr>
  </w:style>
  <w:style w:type="paragraph" w:styleId="Podtytu">
    <w:name w:val="Subtitle"/>
    <w:basedOn w:val="Normalny"/>
    <w:next w:val="Normalny"/>
    <w:link w:val="PodtytuZnak"/>
    <w:uiPriority w:val="11"/>
    <w:qFormat/>
    <w:rsid w:val="00114F9E"/>
    <w:pPr>
      <w:numPr>
        <w:ilvl w:val="1"/>
      </w:numPr>
      <w:spacing w:line="240" w:lineRule="auto"/>
    </w:pPr>
    <w:rPr>
      <w:rFonts w:asciiTheme="majorHAnsi" w:eastAsiaTheme="majorEastAsia" w:hAnsiTheme="majorHAnsi" w:cstheme="majorBidi"/>
      <w:sz w:val="24"/>
      <w:szCs w:val="24"/>
    </w:rPr>
  </w:style>
  <w:style w:type="character" w:customStyle="1" w:styleId="PodtytuZnak">
    <w:name w:val="Podtytuł Znak"/>
    <w:basedOn w:val="Domylnaczcionkaakapitu"/>
    <w:link w:val="Podtytu"/>
    <w:uiPriority w:val="11"/>
    <w:rsid w:val="00114F9E"/>
    <w:rPr>
      <w:rFonts w:asciiTheme="majorHAnsi" w:eastAsiaTheme="majorEastAsia" w:hAnsiTheme="majorHAnsi" w:cstheme="majorBidi"/>
      <w:sz w:val="24"/>
      <w:szCs w:val="24"/>
    </w:rPr>
  </w:style>
  <w:style w:type="paragraph" w:styleId="Cytat">
    <w:name w:val="Quote"/>
    <w:basedOn w:val="Normalny"/>
    <w:next w:val="Normalny"/>
    <w:link w:val="CytatZnak"/>
    <w:uiPriority w:val="29"/>
    <w:qFormat/>
    <w:rsid w:val="00114F9E"/>
    <w:pPr>
      <w:spacing w:before="160"/>
      <w:ind w:left="720" w:right="720"/>
    </w:pPr>
    <w:rPr>
      <w:i/>
      <w:iCs/>
      <w:color w:val="404040" w:themeColor="text1" w:themeTint="BF"/>
    </w:rPr>
  </w:style>
  <w:style w:type="character" w:customStyle="1" w:styleId="CytatZnak">
    <w:name w:val="Cytat Znak"/>
    <w:basedOn w:val="Domylnaczcionkaakapitu"/>
    <w:link w:val="Cytat"/>
    <w:uiPriority w:val="29"/>
    <w:rsid w:val="00114F9E"/>
    <w:rPr>
      <w:i/>
      <w:iCs/>
      <w:color w:val="404040" w:themeColor="text1" w:themeTint="BF"/>
    </w:rPr>
  </w:style>
  <w:style w:type="paragraph" w:styleId="Cytatintensywny">
    <w:name w:val="Intense Quote"/>
    <w:basedOn w:val="Normalny"/>
    <w:next w:val="Normalny"/>
    <w:link w:val="CytatintensywnyZnak"/>
    <w:uiPriority w:val="30"/>
    <w:qFormat/>
    <w:rsid w:val="00114F9E"/>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ytatintensywnyZnak">
    <w:name w:val="Cytat intensywny Znak"/>
    <w:basedOn w:val="Domylnaczcionkaakapitu"/>
    <w:link w:val="Cytatintensywny"/>
    <w:uiPriority w:val="30"/>
    <w:rsid w:val="00114F9E"/>
    <w:rPr>
      <w:rFonts w:asciiTheme="majorHAnsi" w:eastAsiaTheme="majorEastAsia" w:hAnsiTheme="majorHAnsi" w:cstheme="majorBidi"/>
      <w:color w:val="4F81BD" w:themeColor="accent1"/>
      <w:sz w:val="28"/>
      <w:szCs w:val="28"/>
    </w:rPr>
  </w:style>
  <w:style w:type="character" w:styleId="Wyrnieniedelikatne">
    <w:name w:val="Subtle Emphasis"/>
    <w:basedOn w:val="Domylnaczcionkaakapitu"/>
    <w:uiPriority w:val="19"/>
    <w:qFormat/>
    <w:rsid w:val="00114F9E"/>
    <w:rPr>
      <w:i/>
      <w:iCs/>
      <w:color w:val="404040" w:themeColor="text1" w:themeTint="BF"/>
    </w:rPr>
  </w:style>
  <w:style w:type="character" w:styleId="Wyrnienieintensywne">
    <w:name w:val="Intense Emphasis"/>
    <w:basedOn w:val="Domylnaczcionkaakapitu"/>
    <w:uiPriority w:val="21"/>
    <w:qFormat/>
    <w:rsid w:val="00114F9E"/>
    <w:rPr>
      <w:b/>
      <w:bCs/>
      <w:i/>
      <w:iCs/>
    </w:rPr>
  </w:style>
  <w:style w:type="character" w:styleId="Odwoaniedelikatne">
    <w:name w:val="Subtle Reference"/>
    <w:basedOn w:val="Domylnaczcionkaakapitu"/>
    <w:uiPriority w:val="31"/>
    <w:qFormat/>
    <w:rsid w:val="00114F9E"/>
    <w:rPr>
      <w:smallCaps/>
      <w:color w:val="404040" w:themeColor="text1" w:themeTint="BF"/>
      <w:u w:val="single" w:color="7F7F7F" w:themeColor="text1" w:themeTint="80"/>
    </w:rPr>
  </w:style>
  <w:style w:type="character" w:styleId="Odwoanieintensywne">
    <w:name w:val="Intense Reference"/>
    <w:basedOn w:val="Domylnaczcionkaakapitu"/>
    <w:uiPriority w:val="32"/>
    <w:qFormat/>
    <w:rsid w:val="00114F9E"/>
    <w:rPr>
      <w:b/>
      <w:bCs/>
      <w:smallCaps/>
      <w:spacing w:val="5"/>
      <w:u w:val="single"/>
    </w:rPr>
  </w:style>
  <w:style w:type="character" w:styleId="Tytuksiki">
    <w:name w:val="Book Title"/>
    <w:basedOn w:val="Domylnaczcionkaakapitu"/>
    <w:uiPriority w:val="33"/>
    <w:qFormat/>
    <w:rsid w:val="00114F9E"/>
    <w:rPr>
      <w:b/>
      <w:bCs/>
      <w:smallCaps/>
    </w:rPr>
  </w:style>
  <w:style w:type="paragraph" w:styleId="Nagwekspisutreci">
    <w:name w:val="TOC Heading"/>
    <w:basedOn w:val="Nagwek1"/>
    <w:next w:val="Normalny"/>
    <w:uiPriority w:val="39"/>
    <w:semiHidden/>
    <w:unhideWhenUsed/>
    <w:qFormat/>
    <w:rsid w:val="00114F9E"/>
    <w:pPr>
      <w:outlineLvl w:val="9"/>
    </w:pPr>
  </w:style>
  <w:style w:type="character" w:styleId="Tekstzastpczy">
    <w:name w:val="Placeholder Text"/>
    <w:basedOn w:val="Domylnaczcionkaakapitu"/>
    <w:uiPriority w:val="99"/>
    <w:semiHidden/>
    <w:rsid w:val="00595677"/>
    <w:rPr>
      <w:color w:val="808080"/>
    </w:rPr>
  </w:style>
</w:styles>
</file>

<file path=word/webSettings.xml><?xml version="1.0" encoding="utf-8"?>
<w:webSettings xmlns:r="http://schemas.openxmlformats.org/officeDocument/2006/relationships" xmlns:w="http://schemas.openxmlformats.org/wordprocessingml/2006/main">
  <w:divs>
    <w:div w:id="1706948">
      <w:bodyDiv w:val="1"/>
      <w:marLeft w:val="0"/>
      <w:marRight w:val="0"/>
      <w:marTop w:val="0"/>
      <w:marBottom w:val="0"/>
      <w:divBdr>
        <w:top w:val="none" w:sz="0" w:space="0" w:color="auto"/>
        <w:left w:val="none" w:sz="0" w:space="0" w:color="auto"/>
        <w:bottom w:val="none" w:sz="0" w:space="0" w:color="auto"/>
        <w:right w:val="none" w:sz="0" w:space="0" w:color="auto"/>
      </w:divBdr>
    </w:div>
    <w:div w:id="7564724">
      <w:bodyDiv w:val="1"/>
      <w:marLeft w:val="0"/>
      <w:marRight w:val="0"/>
      <w:marTop w:val="0"/>
      <w:marBottom w:val="0"/>
      <w:divBdr>
        <w:top w:val="none" w:sz="0" w:space="0" w:color="auto"/>
        <w:left w:val="none" w:sz="0" w:space="0" w:color="auto"/>
        <w:bottom w:val="none" w:sz="0" w:space="0" w:color="auto"/>
        <w:right w:val="none" w:sz="0" w:space="0" w:color="auto"/>
      </w:divBdr>
    </w:div>
    <w:div w:id="18241013">
      <w:bodyDiv w:val="1"/>
      <w:marLeft w:val="0"/>
      <w:marRight w:val="0"/>
      <w:marTop w:val="0"/>
      <w:marBottom w:val="0"/>
      <w:divBdr>
        <w:top w:val="none" w:sz="0" w:space="0" w:color="auto"/>
        <w:left w:val="none" w:sz="0" w:space="0" w:color="auto"/>
        <w:bottom w:val="none" w:sz="0" w:space="0" w:color="auto"/>
        <w:right w:val="none" w:sz="0" w:space="0" w:color="auto"/>
      </w:divBdr>
      <w:divsChild>
        <w:div w:id="1232884353">
          <w:marLeft w:val="0"/>
          <w:marRight w:val="0"/>
          <w:marTop w:val="0"/>
          <w:marBottom w:val="0"/>
          <w:divBdr>
            <w:top w:val="none" w:sz="0" w:space="0" w:color="auto"/>
            <w:left w:val="none" w:sz="0" w:space="0" w:color="auto"/>
            <w:bottom w:val="none" w:sz="0" w:space="0" w:color="auto"/>
            <w:right w:val="none" w:sz="0" w:space="0" w:color="auto"/>
          </w:divBdr>
        </w:div>
        <w:div w:id="1318149805">
          <w:marLeft w:val="0"/>
          <w:marRight w:val="0"/>
          <w:marTop w:val="0"/>
          <w:marBottom w:val="0"/>
          <w:divBdr>
            <w:top w:val="none" w:sz="0" w:space="0" w:color="auto"/>
            <w:left w:val="none" w:sz="0" w:space="0" w:color="auto"/>
            <w:bottom w:val="none" w:sz="0" w:space="0" w:color="auto"/>
            <w:right w:val="none" w:sz="0" w:space="0" w:color="auto"/>
          </w:divBdr>
        </w:div>
        <w:div w:id="1000624368">
          <w:marLeft w:val="0"/>
          <w:marRight w:val="0"/>
          <w:marTop w:val="0"/>
          <w:marBottom w:val="0"/>
          <w:divBdr>
            <w:top w:val="none" w:sz="0" w:space="0" w:color="auto"/>
            <w:left w:val="none" w:sz="0" w:space="0" w:color="auto"/>
            <w:bottom w:val="none" w:sz="0" w:space="0" w:color="auto"/>
            <w:right w:val="none" w:sz="0" w:space="0" w:color="auto"/>
          </w:divBdr>
        </w:div>
        <w:div w:id="817578344">
          <w:marLeft w:val="0"/>
          <w:marRight w:val="0"/>
          <w:marTop w:val="0"/>
          <w:marBottom w:val="0"/>
          <w:divBdr>
            <w:top w:val="none" w:sz="0" w:space="0" w:color="auto"/>
            <w:left w:val="none" w:sz="0" w:space="0" w:color="auto"/>
            <w:bottom w:val="none" w:sz="0" w:space="0" w:color="auto"/>
            <w:right w:val="none" w:sz="0" w:space="0" w:color="auto"/>
          </w:divBdr>
        </w:div>
        <w:div w:id="1219978606">
          <w:marLeft w:val="0"/>
          <w:marRight w:val="0"/>
          <w:marTop w:val="0"/>
          <w:marBottom w:val="0"/>
          <w:divBdr>
            <w:top w:val="none" w:sz="0" w:space="0" w:color="auto"/>
            <w:left w:val="none" w:sz="0" w:space="0" w:color="auto"/>
            <w:bottom w:val="none" w:sz="0" w:space="0" w:color="auto"/>
            <w:right w:val="none" w:sz="0" w:space="0" w:color="auto"/>
          </w:divBdr>
        </w:div>
        <w:div w:id="1122385622">
          <w:marLeft w:val="0"/>
          <w:marRight w:val="0"/>
          <w:marTop w:val="0"/>
          <w:marBottom w:val="0"/>
          <w:divBdr>
            <w:top w:val="none" w:sz="0" w:space="0" w:color="auto"/>
            <w:left w:val="none" w:sz="0" w:space="0" w:color="auto"/>
            <w:bottom w:val="none" w:sz="0" w:space="0" w:color="auto"/>
            <w:right w:val="none" w:sz="0" w:space="0" w:color="auto"/>
          </w:divBdr>
        </w:div>
        <w:div w:id="888103132">
          <w:marLeft w:val="0"/>
          <w:marRight w:val="0"/>
          <w:marTop w:val="0"/>
          <w:marBottom w:val="0"/>
          <w:divBdr>
            <w:top w:val="none" w:sz="0" w:space="0" w:color="auto"/>
            <w:left w:val="none" w:sz="0" w:space="0" w:color="auto"/>
            <w:bottom w:val="none" w:sz="0" w:space="0" w:color="auto"/>
            <w:right w:val="none" w:sz="0" w:space="0" w:color="auto"/>
          </w:divBdr>
        </w:div>
        <w:div w:id="2011441094">
          <w:marLeft w:val="0"/>
          <w:marRight w:val="0"/>
          <w:marTop w:val="0"/>
          <w:marBottom w:val="0"/>
          <w:divBdr>
            <w:top w:val="none" w:sz="0" w:space="0" w:color="auto"/>
            <w:left w:val="none" w:sz="0" w:space="0" w:color="auto"/>
            <w:bottom w:val="none" w:sz="0" w:space="0" w:color="auto"/>
            <w:right w:val="none" w:sz="0" w:space="0" w:color="auto"/>
          </w:divBdr>
        </w:div>
        <w:div w:id="1725522628">
          <w:marLeft w:val="0"/>
          <w:marRight w:val="0"/>
          <w:marTop w:val="0"/>
          <w:marBottom w:val="0"/>
          <w:divBdr>
            <w:top w:val="none" w:sz="0" w:space="0" w:color="auto"/>
            <w:left w:val="none" w:sz="0" w:space="0" w:color="auto"/>
            <w:bottom w:val="none" w:sz="0" w:space="0" w:color="auto"/>
            <w:right w:val="none" w:sz="0" w:space="0" w:color="auto"/>
          </w:divBdr>
        </w:div>
        <w:div w:id="224145805">
          <w:marLeft w:val="0"/>
          <w:marRight w:val="0"/>
          <w:marTop w:val="0"/>
          <w:marBottom w:val="0"/>
          <w:divBdr>
            <w:top w:val="none" w:sz="0" w:space="0" w:color="auto"/>
            <w:left w:val="none" w:sz="0" w:space="0" w:color="auto"/>
            <w:bottom w:val="none" w:sz="0" w:space="0" w:color="auto"/>
            <w:right w:val="none" w:sz="0" w:space="0" w:color="auto"/>
          </w:divBdr>
        </w:div>
        <w:div w:id="375198642">
          <w:marLeft w:val="0"/>
          <w:marRight w:val="0"/>
          <w:marTop w:val="0"/>
          <w:marBottom w:val="0"/>
          <w:divBdr>
            <w:top w:val="none" w:sz="0" w:space="0" w:color="auto"/>
            <w:left w:val="none" w:sz="0" w:space="0" w:color="auto"/>
            <w:bottom w:val="none" w:sz="0" w:space="0" w:color="auto"/>
            <w:right w:val="none" w:sz="0" w:space="0" w:color="auto"/>
          </w:divBdr>
        </w:div>
        <w:div w:id="342250599">
          <w:marLeft w:val="0"/>
          <w:marRight w:val="0"/>
          <w:marTop w:val="0"/>
          <w:marBottom w:val="0"/>
          <w:divBdr>
            <w:top w:val="none" w:sz="0" w:space="0" w:color="auto"/>
            <w:left w:val="none" w:sz="0" w:space="0" w:color="auto"/>
            <w:bottom w:val="none" w:sz="0" w:space="0" w:color="auto"/>
            <w:right w:val="none" w:sz="0" w:space="0" w:color="auto"/>
          </w:divBdr>
        </w:div>
        <w:div w:id="500389445">
          <w:marLeft w:val="0"/>
          <w:marRight w:val="0"/>
          <w:marTop w:val="0"/>
          <w:marBottom w:val="0"/>
          <w:divBdr>
            <w:top w:val="none" w:sz="0" w:space="0" w:color="auto"/>
            <w:left w:val="none" w:sz="0" w:space="0" w:color="auto"/>
            <w:bottom w:val="none" w:sz="0" w:space="0" w:color="auto"/>
            <w:right w:val="none" w:sz="0" w:space="0" w:color="auto"/>
          </w:divBdr>
        </w:div>
        <w:div w:id="1029255841">
          <w:marLeft w:val="0"/>
          <w:marRight w:val="0"/>
          <w:marTop w:val="0"/>
          <w:marBottom w:val="0"/>
          <w:divBdr>
            <w:top w:val="none" w:sz="0" w:space="0" w:color="auto"/>
            <w:left w:val="none" w:sz="0" w:space="0" w:color="auto"/>
            <w:bottom w:val="none" w:sz="0" w:space="0" w:color="auto"/>
            <w:right w:val="none" w:sz="0" w:space="0" w:color="auto"/>
          </w:divBdr>
        </w:div>
        <w:div w:id="1591430531">
          <w:marLeft w:val="0"/>
          <w:marRight w:val="0"/>
          <w:marTop w:val="0"/>
          <w:marBottom w:val="0"/>
          <w:divBdr>
            <w:top w:val="none" w:sz="0" w:space="0" w:color="auto"/>
            <w:left w:val="none" w:sz="0" w:space="0" w:color="auto"/>
            <w:bottom w:val="none" w:sz="0" w:space="0" w:color="auto"/>
            <w:right w:val="none" w:sz="0" w:space="0" w:color="auto"/>
          </w:divBdr>
        </w:div>
        <w:div w:id="990520571">
          <w:marLeft w:val="0"/>
          <w:marRight w:val="0"/>
          <w:marTop w:val="0"/>
          <w:marBottom w:val="0"/>
          <w:divBdr>
            <w:top w:val="none" w:sz="0" w:space="0" w:color="auto"/>
            <w:left w:val="none" w:sz="0" w:space="0" w:color="auto"/>
            <w:bottom w:val="none" w:sz="0" w:space="0" w:color="auto"/>
            <w:right w:val="none" w:sz="0" w:space="0" w:color="auto"/>
          </w:divBdr>
        </w:div>
        <w:div w:id="1156188363">
          <w:marLeft w:val="0"/>
          <w:marRight w:val="0"/>
          <w:marTop w:val="0"/>
          <w:marBottom w:val="0"/>
          <w:divBdr>
            <w:top w:val="none" w:sz="0" w:space="0" w:color="auto"/>
            <w:left w:val="none" w:sz="0" w:space="0" w:color="auto"/>
            <w:bottom w:val="none" w:sz="0" w:space="0" w:color="auto"/>
            <w:right w:val="none" w:sz="0" w:space="0" w:color="auto"/>
          </w:divBdr>
        </w:div>
        <w:div w:id="1727144736">
          <w:marLeft w:val="0"/>
          <w:marRight w:val="0"/>
          <w:marTop w:val="0"/>
          <w:marBottom w:val="0"/>
          <w:divBdr>
            <w:top w:val="none" w:sz="0" w:space="0" w:color="auto"/>
            <w:left w:val="none" w:sz="0" w:space="0" w:color="auto"/>
            <w:bottom w:val="none" w:sz="0" w:space="0" w:color="auto"/>
            <w:right w:val="none" w:sz="0" w:space="0" w:color="auto"/>
          </w:divBdr>
        </w:div>
        <w:div w:id="289828984">
          <w:marLeft w:val="0"/>
          <w:marRight w:val="0"/>
          <w:marTop w:val="0"/>
          <w:marBottom w:val="0"/>
          <w:divBdr>
            <w:top w:val="none" w:sz="0" w:space="0" w:color="auto"/>
            <w:left w:val="none" w:sz="0" w:space="0" w:color="auto"/>
            <w:bottom w:val="none" w:sz="0" w:space="0" w:color="auto"/>
            <w:right w:val="none" w:sz="0" w:space="0" w:color="auto"/>
          </w:divBdr>
        </w:div>
        <w:div w:id="1644581373">
          <w:marLeft w:val="0"/>
          <w:marRight w:val="0"/>
          <w:marTop w:val="0"/>
          <w:marBottom w:val="0"/>
          <w:divBdr>
            <w:top w:val="none" w:sz="0" w:space="0" w:color="auto"/>
            <w:left w:val="none" w:sz="0" w:space="0" w:color="auto"/>
            <w:bottom w:val="none" w:sz="0" w:space="0" w:color="auto"/>
            <w:right w:val="none" w:sz="0" w:space="0" w:color="auto"/>
          </w:divBdr>
        </w:div>
        <w:div w:id="20859190">
          <w:marLeft w:val="0"/>
          <w:marRight w:val="0"/>
          <w:marTop w:val="0"/>
          <w:marBottom w:val="0"/>
          <w:divBdr>
            <w:top w:val="none" w:sz="0" w:space="0" w:color="auto"/>
            <w:left w:val="none" w:sz="0" w:space="0" w:color="auto"/>
            <w:bottom w:val="none" w:sz="0" w:space="0" w:color="auto"/>
            <w:right w:val="none" w:sz="0" w:space="0" w:color="auto"/>
          </w:divBdr>
        </w:div>
        <w:div w:id="995454104">
          <w:marLeft w:val="0"/>
          <w:marRight w:val="0"/>
          <w:marTop w:val="0"/>
          <w:marBottom w:val="0"/>
          <w:divBdr>
            <w:top w:val="none" w:sz="0" w:space="0" w:color="auto"/>
            <w:left w:val="none" w:sz="0" w:space="0" w:color="auto"/>
            <w:bottom w:val="none" w:sz="0" w:space="0" w:color="auto"/>
            <w:right w:val="none" w:sz="0" w:space="0" w:color="auto"/>
          </w:divBdr>
        </w:div>
        <w:div w:id="896821817">
          <w:marLeft w:val="0"/>
          <w:marRight w:val="0"/>
          <w:marTop w:val="0"/>
          <w:marBottom w:val="0"/>
          <w:divBdr>
            <w:top w:val="none" w:sz="0" w:space="0" w:color="auto"/>
            <w:left w:val="none" w:sz="0" w:space="0" w:color="auto"/>
            <w:bottom w:val="none" w:sz="0" w:space="0" w:color="auto"/>
            <w:right w:val="none" w:sz="0" w:space="0" w:color="auto"/>
          </w:divBdr>
        </w:div>
        <w:div w:id="1053046344">
          <w:marLeft w:val="0"/>
          <w:marRight w:val="0"/>
          <w:marTop w:val="0"/>
          <w:marBottom w:val="0"/>
          <w:divBdr>
            <w:top w:val="none" w:sz="0" w:space="0" w:color="auto"/>
            <w:left w:val="none" w:sz="0" w:space="0" w:color="auto"/>
            <w:bottom w:val="none" w:sz="0" w:space="0" w:color="auto"/>
            <w:right w:val="none" w:sz="0" w:space="0" w:color="auto"/>
          </w:divBdr>
        </w:div>
      </w:divsChild>
    </w:div>
    <w:div w:id="19013598">
      <w:bodyDiv w:val="1"/>
      <w:marLeft w:val="0"/>
      <w:marRight w:val="0"/>
      <w:marTop w:val="0"/>
      <w:marBottom w:val="0"/>
      <w:divBdr>
        <w:top w:val="none" w:sz="0" w:space="0" w:color="auto"/>
        <w:left w:val="none" w:sz="0" w:space="0" w:color="auto"/>
        <w:bottom w:val="none" w:sz="0" w:space="0" w:color="auto"/>
        <w:right w:val="none" w:sz="0" w:space="0" w:color="auto"/>
      </w:divBdr>
    </w:div>
    <w:div w:id="20326596">
      <w:bodyDiv w:val="1"/>
      <w:marLeft w:val="0"/>
      <w:marRight w:val="0"/>
      <w:marTop w:val="0"/>
      <w:marBottom w:val="0"/>
      <w:divBdr>
        <w:top w:val="none" w:sz="0" w:space="0" w:color="auto"/>
        <w:left w:val="none" w:sz="0" w:space="0" w:color="auto"/>
        <w:bottom w:val="none" w:sz="0" w:space="0" w:color="auto"/>
        <w:right w:val="none" w:sz="0" w:space="0" w:color="auto"/>
      </w:divBdr>
    </w:div>
    <w:div w:id="25953203">
      <w:bodyDiv w:val="1"/>
      <w:marLeft w:val="0"/>
      <w:marRight w:val="0"/>
      <w:marTop w:val="0"/>
      <w:marBottom w:val="0"/>
      <w:divBdr>
        <w:top w:val="none" w:sz="0" w:space="0" w:color="auto"/>
        <w:left w:val="none" w:sz="0" w:space="0" w:color="auto"/>
        <w:bottom w:val="none" w:sz="0" w:space="0" w:color="auto"/>
        <w:right w:val="none" w:sz="0" w:space="0" w:color="auto"/>
      </w:divBdr>
    </w:div>
    <w:div w:id="26952370">
      <w:bodyDiv w:val="1"/>
      <w:marLeft w:val="0"/>
      <w:marRight w:val="0"/>
      <w:marTop w:val="0"/>
      <w:marBottom w:val="0"/>
      <w:divBdr>
        <w:top w:val="none" w:sz="0" w:space="0" w:color="auto"/>
        <w:left w:val="none" w:sz="0" w:space="0" w:color="auto"/>
        <w:bottom w:val="none" w:sz="0" w:space="0" w:color="auto"/>
        <w:right w:val="none" w:sz="0" w:space="0" w:color="auto"/>
      </w:divBdr>
    </w:div>
    <w:div w:id="33240361">
      <w:bodyDiv w:val="1"/>
      <w:marLeft w:val="0"/>
      <w:marRight w:val="0"/>
      <w:marTop w:val="0"/>
      <w:marBottom w:val="0"/>
      <w:divBdr>
        <w:top w:val="none" w:sz="0" w:space="0" w:color="auto"/>
        <w:left w:val="none" w:sz="0" w:space="0" w:color="auto"/>
        <w:bottom w:val="none" w:sz="0" w:space="0" w:color="auto"/>
        <w:right w:val="none" w:sz="0" w:space="0" w:color="auto"/>
      </w:divBdr>
    </w:div>
    <w:div w:id="52237497">
      <w:bodyDiv w:val="1"/>
      <w:marLeft w:val="0"/>
      <w:marRight w:val="0"/>
      <w:marTop w:val="0"/>
      <w:marBottom w:val="0"/>
      <w:divBdr>
        <w:top w:val="none" w:sz="0" w:space="0" w:color="auto"/>
        <w:left w:val="none" w:sz="0" w:space="0" w:color="auto"/>
        <w:bottom w:val="none" w:sz="0" w:space="0" w:color="auto"/>
        <w:right w:val="none" w:sz="0" w:space="0" w:color="auto"/>
      </w:divBdr>
      <w:divsChild>
        <w:div w:id="1756631744">
          <w:marLeft w:val="0"/>
          <w:marRight w:val="0"/>
          <w:marTop w:val="0"/>
          <w:marBottom w:val="225"/>
          <w:divBdr>
            <w:top w:val="none" w:sz="0" w:space="0" w:color="auto"/>
            <w:left w:val="none" w:sz="0" w:space="0" w:color="auto"/>
            <w:bottom w:val="none" w:sz="0" w:space="0" w:color="auto"/>
            <w:right w:val="none" w:sz="0" w:space="0" w:color="auto"/>
          </w:divBdr>
          <w:divsChild>
            <w:div w:id="1072045341">
              <w:marLeft w:val="0"/>
              <w:marRight w:val="0"/>
              <w:marTop w:val="0"/>
              <w:marBottom w:val="0"/>
              <w:divBdr>
                <w:top w:val="none" w:sz="0" w:space="0" w:color="auto"/>
                <w:left w:val="none" w:sz="0" w:space="0" w:color="auto"/>
                <w:bottom w:val="none" w:sz="0" w:space="0" w:color="auto"/>
                <w:right w:val="none" w:sz="0" w:space="0" w:color="auto"/>
              </w:divBdr>
              <w:divsChild>
                <w:div w:id="1040398851">
                  <w:marLeft w:val="0"/>
                  <w:marRight w:val="0"/>
                  <w:marTop w:val="0"/>
                  <w:marBottom w:val="0"/>
                  <w:divBdr>
                    <w:top w:val="none" w:sz="0" w:space="0" w:color="auto"/>
                    <w:left w:val="none" w:sz="0" w:space="0" w:color="auto"/>
                    <w:bottom w:val="none" w:sz="0" w:space="0" w:color="auto"/>
                    <w:right w:val="none" w:sz="0" w:space="0" w:color="auto"/>
                  </w:divBdr>
                  <w:divsChild>
                    <w:div w:id="2069450285">
                      <w:marLeft w:val="0"/>
                      <w:marRight w:val="0"/>
                      <w:marTop w:val="0"/>
                      <w:marBottom w:val="0"/>
                      <w:divBdr>
                        <w:top w:val="none" w:sz="0" w:space="0" w:color="auto"/>
                        <w:left w:val="none" w:sz="0" w:space="0" w:color="auto"/>
                        <w:bottom w:val="none" w:sz="0" w:space="0" w:color="auto"/>
                        <w:right w:val="none" w:sz="0" w:space="0" w:color="auto"/>
                      </w:divBdr>
                      <w:divsChild>
                        <w:div w:id="407575648">
                          <w:marLeft w:val="0"/>
                          <w:marRight w:val="150"/>
                          <w:marTop w:val="0"/>
                          <w:marBottom w:val="0"/>
                          <w:divBdr>
                            <w:top w:val="none" w:sz="0" w:space="0" w:color="auto"/>
                            <w:left w:val="none" w:sz="0" w:space="0" w:color="auto"/>
                            <w:bottom w:val="none" w:sz="0" w:space="0" w:color="auto"/>
                            <w:right w:val="none" w:sz="0" w:space="0" w:color="auto"/>
                          </w:divBdr>
                        </w:div>
                        <w:div w:id="718096188">
                          <w:marLeft w:val="0"/>
                          <w:marRight w:val="150"/>
                          <w:marTop w:val="0"/>
                          <w:marBottom w:val="0"/>
                          <w:divBdr>
                            <w:top w:val="none" w:sz="0" w:space="0" w:color="auto"/>
                            <w:left w:val="none" w:sz="0" w:space="0" w:color="auto"/>
                            <w:bottom w:val="none" w:sz="0" w:space="0" w:color="auto"/>
                            <w:right w:val="none" w:sz="0" w:space="0" w:color="auto"/>
                          </w:divBdr>
                        </w:div>
                        <w:div w:id="1596861257">
                          <w:marLeft w:val="0"/>
                          <w:marRight w:val="150"/>
                          <w:marTop w:val="0"/>
                          <w:marBottom w:val="0"/>
                          <w:divBdr>
                            <w:top w:val="none" w:sz="0" w:space="0" w:color="auto"/>
                            <w:left w:val="none" w:sz="0" w:space="0" w:color="auto"/>
                            <w:bottom w:val="none" w:sz="0" w:space="0" w:color="auto"/>
                            <w:right w:val="none" w:sz="0" w:space="0" w:color="auto"/>
                          </w:divBdr>
                        </w:div>
                        <w:div w:id="861626772">
                          <w:marLeft w:val="0"/>
                          <w:marRight w:val="150"/>
                          <w:marTop w:val="0"/>
                          <w:marBottom w:val="0"/>
                          <w:divBdr>
                            <w:top w:val="none" w:sz="0" w:space="0" w:color="auto"/>
                            <w:left w:val="none" w:sz="0" w:space="0" w:color="auto"/>
                            <w:bottom w:val="none" w:sz="0" w:space="0" w:color="auto"/>
                            <w:right w:val="none" w:sz="0" w:space="0" w:color="auto"/>
                          </w:divBdr>
                        </w:div>
                        <w:div w:id="222109085">
                          <w:marLeft w:val="0"/>
                          <w:marRight w:val="150"/>
                          <w:marTop w:val="0"/>
                          <w:marBottom w:val="0"/>
                          <w:divBdr>
                            <w:top w:val="none" w:sz="0" w:space="0" w:color="auto"/>
                            <w:left w:val="none" w:sz="0" w:space="0" w:color="auto"/>
                            <w:bottom w:val="none" w:sz="0" w:space="0" w:color="auto"/>
                            <w:right w:val="none" w:sz="0" w:space="0" w:color="auto"/>
                          </w:divBdr>
                        </w:div>
                        <w:div w:id="667485674">
                          <w:marLeft w:val="0"/>
                          <w:marRight w:val="150"/>
                          <w:marTop w:val="0"/>
                          <w:marBottom w:val="0"/>
                          <w:divBdr>
                            <w:top w:val="none" w:sz="0" w:space="0" w:color="auto"/>
                            <w:left w:val="none" w:sz="0" w:space="0" w:color="auto"/>
                            <w:bottom w:val="none" w:sz="0" w:space="0" w:color="auto"/>
                            <w:right w:val="none" w:sz="0" w:space="0" w:color="auto"/>
                          </w:divBdr>
                        </w:div>
                        <w:div w:id="1921939812">
                          <w:marLeft w:val="0"/>
                          <w:marRight w:val="150"/>
                          <w:marTop w:val="0"/>
                          <w:marBottom w:val="0"/>
                          <w:divBdr>
                            <w:top w:val="none" w:sz="0" w:space="0" w:color="auto"/>
                            <w:left w:val="none" w:sz="0" w:space="0" w:color="auto"/>
                            <w:bottom w:val="none" w:sz="0" w:space="0" w:color="auto"/>
                            <w:right w:val="none" w:sz="0" w:space="0" w:color="auto"/>
                          </w:divBdr>
                        </w:div>
                        <w:div w:id="642541627">
                          <w:marLeft w:val="0"/>
                          <w:marRight w:val="150"/>
                          <w:marTop w:val="0"/>
                          <w:marBottom w:val="0"/>
                          <w:divBdr>
                            <w:top w:val="none" w:sz="0" w:space="0" w:color="auto"/>
                            <w:left w:val="none" w:sz="0" w:space="0" w:color="auto"/>
                            <w:bottom w:val="none" w:sz="0" w:space="0" w:color="auto"/>
                            <w:right w:val="none" w:sz="0" w:space="0" w:color="auto"/>
                          </w:divBdr>
                        </w:div>
                        <w:div w:id="912855261">
                          <w:marLeft w:val="0"/>
                          <w:marRight w:val="150"/>
                          <w:marTop w:val="0"/>
                          <w:marBottom w:val="0"/>
                          <w:divBdr>
                            <w:top w:val="none" w:sz="0" w:space="0" w:color="auto"/>
                            <w:left w:val="none" w:sz="0" w:space="0" w:color="auto"/>
                            <w:bottom w:val="none" w:sz="0" w:space="0" w:color="auto"/>
                            <w:right w:val="none" w:sz="0" w:space="0" w:color="auto"/>
                          </w:divBdr>
                        </w:div>
                        <w:div w:id="1793209600">
                          <w:marLeft w:val="0"/>
                          <w:marRight w:val="150"/>
                          <w:marTop w:val="0"/>
                          <w:marBottom w:val="0"/>
                          <w:divBdr>
                            <w:top w:val="none" w:sz="0" w:space="0" w:color="auto"/>
                            <w:left w:val="none" w:sz="0" w:space="0" w:color="auto"/>
                            <w:bottom w:val="none" w:sz="0" w:space="0" w:color="auto"/>
                            <w:right w:val="none" w:sz="0" w:space="0" w:color="auto"/>
                          </w:divBdr>
                        </w:div>
                        <w:div w:id="1701782807">
                          <w:marLeft w:val="0"/>
                          <w:marRight w:val="150"/>
                          <w:marTop w:val="0"/>
                          <w:marBottom w:val="0"/>
                          <w:divBdr>
                            <w:top w:val="none" w:sz="0" w:space="0" w:color="auto"/>
                            <w:left w:val="none" w:sz="0" w:space="0" w:color="auto"/>
                            <w:bottom w:val="none" w:sz="0" w:space="0" w:color="auto"/>
                            <w:right w:val="none" w:sz="0" w:space="0" w:color="auto"/>
                          </w:divBdr>
                        </w:div>
                        <w:div w:id="1676957910">
                          <w:marLeft w:val="0"/>
                          <w:marRight w:val="150"/>
                          <w:marTop w:val="0"/>
                          <w:marBottom w:val="0"/>
                          <w:divBdr>
                            <w:top w:val="none" w:sz="0" w:space="0" w:color="auto"/>
                            <w:left w:val="none" w:sz="0" w:space="0" w:color="auto"/>
                            <w:bottom w:val="none" w:sz="0" w:space="0" w:color="auto"/>
                            <w:right w:val="none" w:sz="0" w:space="0" w:color="auto"/>
                          </w:divBdr>
                        </w:div>
                        <w:div w:id="853500725">
                          <w:marLeft w:val="0"/>
                          <w:marRight w:val="150"/>
                          <w:marTop w:val="0"/>
                          <w:marBottom w:val="0"/>
                          <w:divBdr>
                            <w:top w:val="none" w:sz="0" w:space="0" w:color="auto"/>
                            <w:left w:val="none" w:sz="0" w:space="0" w:color="auto"/>
                            <w:bottom w:val="none" w:sz="0" w:space="0" w:color="auto"/>
                            <w:right w:val="none" w:sz="0" w:space="0" w:color="auto"/>
                          </w:divBdr>
                        </w:div>
                        <w:div w:id="264387630">
                          <w:marLeft w:val="0"/>
                          <w:marRight w:val="150"/>
                          <w:marTop w:val="0"/>
                          <w:marBottom w:val="0"/>
                          <w:divBdr>
                            <w:top w:val="none" w:sz="0" w:space="0" w:color="auto"/>
                            <w:left w:val="none" w:sz="0" w:space="0" w:color="auto"/>
                            <w:bottom w:val="none" w:sz="0" w:space="0" w:color="auto"/>
                            <w:right w:val="none" w:sz="0" w:space="0" w:color="auto"/>
                          </w:divBdr>
                        </w:div>
                        <w:div w:id="1364787586">
                          <w:marLeft w:val="0"/>
                          <w:marRight w:val="150"/>
                          <w:marTop w:val="0"/>
                          <w:marBottom w:val="0"/>
                          <w:divBdr>
                            <w:top w:val="none" w:sz="0" w:space="0" w:color="auto"/>
                            <w:left w:val="none" w:sz="0" w:space="0" w:color="auto"/>
                            <w:bottom w:val="none" w:sz="0" w:space="0" w:color="auto"/>
                            <w:right w:val="none" w:sz="0" w:space="0" w:color="auto"/>
                          </w:divBdr>
                        </w:div>
                        <w:div w:id="1843427451">
                          <w:marLeft w:val="0"/>
                          <w:marRight w:val="150"/>
                          <w:marTop w:val="0"/>
                          <w:marBottom w:val="0"/>
                          <w:divBdr>
                            <w:top w:val="none" w:sz="0" w:space="0" w:color="auto"/>
                            <w:left w:val="none" w:sz="0" w:space="0" w:color="auto"/>
                            <w:bottom w:val="none" w:sz="0" w:space="0" w:color="auto"/>
                            <w:right w:val="none" w:sz="0" w:space="0" w:color="auto"/>
                          </w:divBdr>
                        </w:div>
                        <w:div w:id="641470453">
                          <w:marLeft w:val="0"/>
                          <w:marRight w:val="150"/>
                          <w:marTop w:val="0"/>
                          <w:marBottom w:val="0"/>
                          <w:divBdr>
                            <w:top w:val="none" w:sz="0" w:space="0" w:color="auto"/>
                            <w:left w:val="none" w:sz="0" w:space="0" w:color="auto"/>
                            <w:bottom w:val="none" w:sz="0" w:space="0" w:color="auto"/>
                            <w:right w:val="none" w:sz="0" w:space="0" w:color="auto"/>
                          </w:divBdr>
                        </w:div>
                        <w:div w:id="944263884">
                          <w:marLeft w:val="0"/>
                          <w:marRight w:val="150"/>
                          <w:marTop w:val="0"/>
                          <w:marBottom w:val="0"/>
                          <w:divBdr>
                            <w:top w:val="none" w:sz="0" w:space="0" w:color="auto"/>
                            <w:left w:val="none" w:sz="0" w:space="0" w:color="auto"/>
                            <w:bottom w:val="none" w:sz="0" w:space="0" w:color="auto"/>
                            <w:right w:val="none" w:sz="0" w:space="0" w:color="auto"/>
                          </w:divBdr>
                        </w:div>
                        <w:div w:id="2012756402">
                          <w:marLeft w:val="0"/>
                          <w:marRight w:val="150"/>
                          <w:marTop w:val="0"/>
                          <w:marBottom w:val="0"/>
                          <w:divBdr>
                            <w:top w:val="none" w:sz="0" w:space="0" w:color="auto"/>
                            <w:left w:val="none" w:sz="0" w:space="0" w:color="auto"/>
                            <w:bottom w:val="none" w:sz="0" w:space="0" w:color="auto"/>
                            <w:right w:val="none" w:sz="0" w:space="0" w:color="auto"/>
                          </w:divBdr>
                        </w:div>
                        <w:div w:id="2007122782">
                          <w:marLeft w:val="0"/>
                          <w:marRight w:val="150"/>
                          <w:marTop w:val="0"/>
                          <w:marBottom w:val="0"/>
                          <w:divBdr>
                            <w:top w:val="none" w:sz="0" w:space="0" w:color="auto"/>
                            <w:left w:val="none" w:sz="0" w:space="0" w:color="auto"/>
                            <w:bottom w:val="none" w:sz="0" w:space="0" w:color="auto"/>
                            <w:right w:val="none" w:sz="0" w:space="0" w:color="auto"/>
                          </w:divBdr>
                        </w:div>
                        <w:div w:id="23548183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915058">
          <w:marLeft w:val="0"/>
          <w:marRight w:val="0"/>
          <w:marTop w:val="0"/>
          <w:marBottom w:val="225"/>
          <w:divBdr>
            <w:top w:val="none" w:sz="0" w:space="0" w:color="auto"/>
            <w:left w:val="none" w:sz="0" w:space="0" w:color="auto"/>
            <w:bottom w:val="none" w:sz="0" w:space="0" w:color="auto"/>
            <w:right w:val="none" w:sz="0" w:space="0" w:color="auto"/>
          </w:divBdr>
        </w:div>
        <w:div w:id="858931284">
          <w:marLeft w:val="0"/>
          <w:marRight w:val="0"/>
          <w:marTop w:val="0"/>
          <w:marBottom w:val="225"/>
          <w:divBdr>
            <w:top w:val="none" w:sz="0" w:space="0" w:color="auto"/>
            <w:left w:val="none" w:sz="0" w:space="0" w:color="auto"/>
            <w:bottom w:val="none" w:sz="0" w:space="0" w:color="auto"/>
            <w:right w:val="none" w:sz="0" w:space="0" w:color="auto"/>
          </w:divBdr>
          <w:divsChild>
            <w:div w:id="375203107">
              <w:marLeft w:val="0"/>
              <w:marRight w:val="0"/>
              <w:marTop w:val="0"/>
              <w:marBottom w:val="0"/>
              <w:divBdr>
                <w:top w:val="none" w:sz="0" w:space="0" w:color="auto"/>
                <w:left w:val="none" w:sz="0" w:space="0" w:color="auto"/>
                <w:bottom w:val="none" w:sz="0" w:space="0" w:color="auto"/>
                <w:right w:val="none" w:sz="0" w:space="0" w:color="auto"/>
              </w:divBdr>
              <w:divsChild>
                <w:div w:id="2059434894">
                  <w:marLeft w:val="0"/>
                  <w:marRight w:val="0"/>
                  <w:marTop w:val="0"/>
                  <w:marBottom w:val="0"/>
                  <w:divBdr>
                    <w:top w:val="none" w:sz="0" w:space="0" w:color="auto"/>
                    <w:left w:val="none" w:sz="0" w:space="0" w:color="auto"/>
                    <w:bottom w:val="none" w:sz="0" w:space="0" w:color="auto"/>
                    <w:right w:val="none" w:sz="0" w:space="0" w:color="auto"/>
                  </w:divBdr>
                  <w:divsChild>
                    <w:div w:id="54749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938221">
          <w:marLeft w:val="351"/>
          <w:marRight w:val="0"/>
          <w:marTop w:val="0"/>
          <w:marBottom w:val="0"/>
          <w:divBdr>
            <w:top w:val="none" w:sz="0" w:space="0" w:color="auto"/>
            <w:left w:val="none" w:sz="0" w:space="0" w:color="auto"/>
            <w:bottom w:val="none" w:sz="0" w:space="0" w:color="auto"/>
            <w:right w:val="none" w:sz="0" w:space="0" w:color="auto"/>
          </w:divBdr>
          <w:divsChild>
            <w:div w:id="4668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74616">
      <w:bodyDiv w:val="1"/>
      <w:marLeft w:val="0"/>
      <w:marRight w:val="0"/>
      <w:marTop w:val="0"/>
      <w:marBottom w:val="0"/>
      <w:divBdr>
        <w:top w:val="none" w:sz="0" w:space="0" w:color="auto"/>
        <w:left w:val="none" w:sz="0" w:space="0" w:color="auto"/>
        <w:bottom w:val="none" w:sz="0" w:space="0" w:color="auto"/>
        <w:right w:val="none" w:sz="0" w:space="0" w:color="auto"/>
      </w:divBdr>
    </w:div>
    <w:div w:id="67919201">
      <w:bodyDiv w:val="1"/>
      <w:marLeft w:val="0"/>
      <w:marRight w:val="0"/>
      <w:marTop w:val="0"/>
      <w:marBottom w:val="0"/>
      <w:divBdr>
        <w:top w:val="none" w:sz="0" w:space="0" w:color="auto"/>
        <w:left w:val="none" w:sz="0" w:space="0" w:color="auto"/>
        <w:bottom w:val="none" w:sz="0" w:space="0" w:color="auto"/>
        <w:right w:val="none" w:sz="0" w:space="0" w:color="auto"/>
      </w:divBdr>
    </w:div>
    <w:div w:id="68621994">
      <w:bodyDiv w:val="1"/>
      <w:marLeft w:val="0"/>
      <w:marRight w:val="0"/>
      <w:marTop w:val="0"/>
      <w:marBottom w:val="0"/>
      <w:divBdr>
        <w:top w:val="none" w:sz="0" w:space="0" w:color="auto"/>
        <w:left w:val="none" w:sz="0" w:space="0" w:color="auto"/>
        <w:bottom w:val="none" w:sz="0" w:space="0" w:color="auto"/>
        <w:right w:val="none" w:sz="0" w:space="0" w:color="auto"/>
      </w:divBdr>
    </w:div>
    <w:div w:id="69156090">
      <w:bodyDiv w:val="1"/>
      <w:marLeft w:val="0"/>
      <w:marRight w:val="0"/>
      <w:marTop w:val="0"/>
      <w:marBottom w:val="0"/>
      <w:divBdr>
        <w:top w:val="none" w:sz="0" w:space="0" w:color="auto"/>
        <w:left w:val="none" w:sz="0" w:space="0" w:color="auto"/>
        <w:bottom w:val="none" w:sz="0" w:space="0" w:color="auto"/>
        <w:right w:val="none" w:sz="0" w:space="0" w:color="auto"/>
      </w:divBdr>
    </w:div>
    <w:div w:id="74480914">
      <w:bodyDiv w:val="1"/>
      <w:marLeft w:val="0"/>
      <w:marRight w:val="0"/>
      <w:marTop w:val="0"/>
      <w:marBottom w:val="0"/>
      <w:divBdr>
        <w:top w:val="none" w:sz="0" w:space="0" w:color="auto"/>
        <w:left w:val="none" w:sz="0" w:space="0" w:color="auto"/>
        <w:bottom w:val="none" w:sz="0" w:space="0" w:color="auto"/>
        <w:right w:val="none" w:sz="0" w:space="0" w:color="auto"/>
      </w:divBdr>
    </w:div>
    <w:div w:id="75981530">
      <w:bodyDiv w:val="1"/>
      <w:marLeft w:val="0"/>
      <w:marRight w:val="0"/>
      <w:marTop w:val="0"/>
      <w:marBottom w:val="0"/>
      <w:divBdr>
        <w:top w:val="none" w:sz="0" w:space="0" w:color="auto"/>
        <w:left w:val="none" w:sz="0" w:space="0" w:color="auto"/>
        <w:bottom w:val="none" w:sz="0" w:space="0" w:color="auto"/>
        <w:right w:val="none" w:sz="0" w:space="0" w:color="auto"/>
      </w:divBdr>
    </w:div>
    <w:div w:id="80181653">
      <w:bodyDiv w:val="1"/>
      <w:marLeft w:val="0"/>
      <w:marRight w:val="0"/>
      <w:marTop w:val="0"/>
      <w:marBottom w:val="0"/>
      <w:divBdr>
        <w:top w:val="none" w:sz="0" w:space="0" w:color="auto"/>
        <w:left w:val="none" w:sz="0" w:space="0" w:color="auto"/>
        <w:bottom w:val="none" w:sz="0" w:space="0" w:color="auto"/>
        <w:right w:val="none" w:sz="0" w:space="0" w:color="auto"/>
      </w:divBdr>
    </w:div>
    <w:div w:id="82456471">
      <w:bodyDiv w:val="1"/>
      <w:marLeft w:val="0"/>
      <w:marRight w:val="0"/>
      <w:marTop w:val="0"/>
      <w:marBottom w:val="0"/>
      <w:divBdr>
        <w:top w:val="none" w:sz="0" w:space="0" w:color="auto"/>
        <w:left w:val="none" w:sz="0" w:space="0" w:color="auto"/>
        <w:bottom w:val="none" w:sz="0" w:space="0" w:color="auto"/>
        <w:right w:val="none" w:sz="0" w:space="0" w:color="auto"/>
      </w:divBdr>
    </w:div>
    <w:div w:id="83652077">
      <w:bodyDiv w:val="1"/>
      <w:marLeft w:val="0"/>
      <w:marRight w:val="0"/>
      <w:marTop w:val="0"/>
      <w:marBottom w:val="0"/>
      <w:divBdr>
        <w:top w:val="none" w:sz="0" w:space="0" w:color="auto"/>
        <w:left w:val="none" w:sz="0" w:space="0" w:color="auto"/>
        <w:bottom w:val="none" w:sz="0" w:space="0" w:color="auto"/>
        <w:right w:val="none" w:sz="0" w:space="0" w:color="auto"/>
      </w:divBdr>
    </w:div>
    <w:div w:id="87429154">
      <w:bodyDiv w:val="1"/>
      <w:marLeft w:val="0"/>
      <w:marRight w:val="0"/>
      <w:marTop w:val="0"/>
      <w:marBottom w:val="0"/>
      <w:divBdr>
        <w:top w:val="none" w:sz="0" w:space="0" w:color="auto"/>
        <w:left w:val="none" w:sz="0" w:space="0" w:color="auto"/>
        <w:bottom w:val="none" w:sz="0" w:space="0" w:color="auto"/>
        <w:right w:val="none" w:sz="0" w:space="0" w:color="auto"/>
      </w:divBdr>
    </w:div>
    <w:div w:id="91054481">
      <w:bodyDiv w:val="1"/>
      <w:marLeft w:val="0"/>
      <w:marRight w:val="0"/>
      <w:marTop w:val="0"/>
      <w:marBottom w:val="0"/>
      <w:divBdr>
        <w:top w:val="none" w:sz="0" w:space="0" w:color="auto"/>
        <w:left w:val="none" w:sz="0" w:space="0" w:color="auto"/>
        <w:bottom w:val="none" w:sz="0" w:space="0" w:color="auto"/>
        <w:right w:val="none" w:sz="0" w:space="0" w:color="auto"/>
      </w:divBdr>
    </w:div>
    <w:div w:id="92939506">
      <w:bodyDiv w:val="1"/>
      <w:marLeft w:val="0"/>
      <w:marRight w:val="0"/>
      <w:marTop w:val="0"/>
      <w:marBottom w:val="0"/>
      <w:divBdr>
        <w:top w:val="none" w:sz="0" w:space="0" w:color="auto"/>
        <w:left w:val="none" w:sz="0" w:space="0" w:color="auto"/>
        <w:bottom w:val="none" w:sz="0" w:space="0" w:color="auto"/>
        <w:right w:val="none" w:sz="0" w:space="0" w:color="auto"/>
      </w:divBdr>
    </w:div>
    <w:div w:id="102311752">
      <w:bodyDiv w:val="1"/>
      <w:marLeft w:val="0"/>
      <w:marRight w:val="0"/>
      <w:marTop w:val="0"/>
      <w:marBottom w:val="0"/>
      <w:divBdr>
        <w:top w:val="none" w:sz="0" w:space="0" w:color="auto"/>
        <w:left w:val="none" w:sz="0" w:space="0" w:color="auto"/>
        <w:bottom w:val="none" w:sz="0" w:space="0" w:color="auto"/>
        <w:right w:val="none" w:sz="0" w:space="0" w:color="auto"/>
      </w:divBdr>
    </w:div>
    <w:div w:id="104203123">
      <w:bodyDiv w:val="1"/>
      <w:marLeft w:val="0"/>
      <w:marRight w:val="0"/>
      <w:marTop w:val="0"/>
      <w:marBottom w:val="0"/>
      <w:divBdr>
        <w:top w:val="none" w:sz="0" w:space="0" w:color="auto"/>
        <w:left w:val="none" w:sz="0" w:space="0" w:color="auto"/>
        <w:bottom w:val="none" w:sz="0" w:space="0" w:color="auto"/>
        <w:right w:val="none" w:sz="0" w:space="0" w:color="auto"/>
      </w:divBdr>
    </w:div>
    <w:div w:id="118498621">
      <w:bodyDiv w:val="1"/>
      <w:marLeft w:val="0"/>
      <w:marRight w:val="0"/>
      <w:marTop w:val="0"/>
      <w:marBottom w:val="0"/>
      <w:divBdr>
        <w:top w:val="none" w:sz="0" w:space="0" w:color="auto"/>
        <w:left w:val="none" w:sz="0" w:space="0" w:color="auto"/>
        <w:bottom w:val="none" w:sz="0" w:space="0" w:color="auto"/>
        <w:right w:val="none" w:sz="0" w:space="0" w:color="auto"/>
      </w:divBdr>
    </w:div>
    <w:div w:id="121504788">
      <w:bodyDiv w:val="1"/>
      <w:marLeft w:val="0"/>
      <w:marRight w:val="0"/>
      <w:marTop w:val="0"/>
      <w:marBottom w:val="0"/>
      <w:divBdr>
        <w:top w:val="none" w:sz="0" w:space="0" w:color="auto"/>
        <w:left w:val="none" w:sz="0" w:space="0" w:color="auto"/>
        <w:bottom w:val="none" w:sz="0" w:space="0" w:color="auto"/>
        <w:right w:val="none" w:sz="0" w:space="0" w:color="auto"/>
      </w:divBdr>
    </w:div>
    <w:div w:id="123474828">
      <w:bodyDiv w:val="1"/>
      <w:marLeft w:val="0"/>
      <w:marRight w:val="0"/>
      <w:marTop w:val="0"/>
      <w:marBottom w:val="0"/>
      <w:divBdr>
        <w:top w:val="none" w:sz="0" w:space="0" w:color="auto"/>
        <w:left w:val="none" w:sz="0" w:space="0" w:color="auto"/>
        <w:bottom w:val="none" w:sz="0" w:space="0" w:color="auto"/>
        <w:right w:val="none" w:sz="0" w:space="0" w:color="auto"/>
      </w:divBdr>
    </w:div>
    <w:div w:id="123551043">
      <w:bodyDiv w:val="1"/>
      <w:marLeft w:val="0"/>
      <w:marRight w:val="0"/>
      <w:marTop w:val="0"/>
      <w:marBottom w:val="0"/>
      <w:divBdr>
        <w:top w:val="none" w:sz="0" w:space="0" w:color="auto"/>
        <w:left w:val="none" w:sz="0" w:space="0" w:color="auto"/>
        <w:bottom w:val="none" w:sz="0" w:space="0" w:color="auto"/>
        <w:right w:val="none" w:sz="0" w:space="0" w:color="auto"/>
      </w:divBdr>
    </w:div>
    <w:div w:id="128280021">
      <w:bodyDiv w:val="1"/>
      <w:marLeft w:val="0"/>
      <w:marRight w:val="0"/>
      <w:marTop w:val="0"/>
      <w:marBottom w:val="0"/>
      <w:divBdr>
        <w:top w:val="none" w:sz="0" w:space="0" w:color="auto"/>
        <w:left w:val="none" w:sz="0" w:space="0" w:color="auto"/>
        <w:bottom w:val="none" w:sz="0" w:space="0" w:color="auto"/>
        <w:right w:val="none" w:sz="0" w:space="0" w:color="auto"/>
      </w:divBdr>
    </w:div>
    <w:div w:id="130484893">
      <w:bodyDiv w:val="1"/>
      <w:marLeft w:val="0"/>
      <w:marRight w:val="0"/>
      <w:marTop w:val="0"/>
      <w:marBottom w:val="0"/>
      <w:divBdr>
        <w:top w:val="none" w:sz="0" w:space="0" w:color="auto"/>
        <w:left w:val="none" w:sz="0" w:space="0" w:color="auto"/>
        <w:bottom w:val="none" w:sz="0" w:space="0" w:color="auto"/>
        <w:right w:val="none" w:sz="0" w:space="0" w:color="auto"/>
      </w:divBdr>
    </w:div>
    <w:div w:id="152528329">
      <w:bodyDiv w:val="1"/>
      <w:marLeft w:val="0"/>
      <w:marRight w:val="0"/>
      <w:marTop w:val="0"/>
      <w:marBottom w:val="0"/>
      <w:divBdr>
        <w:top w:val="none" w:sz="0" w:space="0" w:color="auto"/>
        <w:left w:val="none" w:sz="0" w:space="0" w:color="auto"/>
        <w:bottom w:val="none" w:sz="0" w:space="0" w:color="auto"/>
        <w:right w:val="none" w:sz="0" w:space="0" w:color="auto"/>
      </w:divBdr>
    </w:div>
    <w:div w:id="161627721">
      <w:bodyDiv w:val="1"/>
      <w:marLeft w:val="0"/>
      <w:marRight w:val="0"/>
      <w:marTop w:val="0"/>
      <w:marBottom w:val="0"/>
      <w:divBdr>
        <w:top w:val="none" w:sz="0" w:space="0" w:color="auto"/>
        <w:left w:val="none" w:sz="0" w:space="0" w:color="auto"/>
        <w:bottom w:val="none" w:sz="0" w:space="0" w:color="auto"/>
        <w:right w:val="none" w:sz="0" w:space="0" w:color="auto"/>
      </w:divBdr>
    </w:div>
    <w:div w:id="174612516">
      <w:bodyDiv w:val="1"/>
      <w:marLeft w:val="0"/>
      <w:marRight w:val="0"/>
      <w:marTop w:val="0"/>
      <w:marBottom w:val="0"/>
      <w:divBdr>
        <w:top w:val="none" w:sz="0" w:space="0" w:color="auto"/>
        <w:left w:val="none" w:sz="0" w:space="0" w:color="auto"/>
        <w:bottom w:val="none" w:sz="0" w:space="0" w:color="auto"/>
        <w:right w:val="none" w:sz="0" w:space="0" w:color="auto"/>
      </w:divBdr>
    </w:div>
    <w:div w:id="175652713">
      <w:bodyDiv w:val="1"/>
      <w:marLeft w:val="0"/>
      <w:marRight w:val="0"/>
      <w:marTop w:val="0"/>
      <w:marBottom w:val="0"/>
      <w:divBdr>
        <w:top w:val="none" w:sz="0" w:space="0" w:color="auto"/>
        <w:left w:val="none" w:sz="0" w:space="0" w:color="auto"/>
        <w:bottom w:val="none" w:sz="0" w:space="0" w:color="auto"/>
        <w:right w:val="none" w:sz="0" w:space="0" w:color="auto"/>
      </w:divBdr>
    </w:div>
    <w:div w:id="185682346">
      <w:bodyDiv w:val="1"/>
      <w:marLeft w:val="0"/>
      <w:marRight w:val="0"/>
      <w:marTop w:val="0"/>
      <w:marBottom w:val="0"/>
      <w:divBdr>
        <w:top w:val="none" w:sz="0" w:space="0" w:color="auto"/>
        <w:left w:val="none" w:sz="0" w:space="0" w:color="auto"/>
        <w:bottom w:val="none" w:sz="0" w:space="0" w:color="auto"/>
        <w:right w:val="none" w:sz="0" w:space="0" w:color="auto"/>
      </w:divBdr>
      <w:divsChild>
        <w:div w:id="948203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463047">
      <w:bodyDiv w:val="1"/>
      <w:marLeft w:val="0"/>
      <w:marRight w:val="0"/>
      <w:marTop w:val="0"/>
      <w:marBottom w:val="0"/>
      <w:divBdr>
        <w:top w:val="none" w:sz="0" w:space="0" w:color="auto"/>
        <w:left w:val="none" w:sz="0" w:space="0" w:color="auto"/>
        <w:bottom w:val="none" w:sz="0" w:space="0" w:color="auto"/>
        <w:right w:val="none" w:sz="0" w:space="0" w:color="auto"/>
      </w:divBdr>
    </w:div>
    <w:div w:id="196241390">
      <w:bodyDiv w:val="1"/>
      <w:marLeft w:val="0"/>
      <w:marRight w:val="0"/>
      <w:marTop w:val="0"/>
      <w:marBottom w:val="0"/>
      <w:divBdr>
        <w:top w:val="none" w:sz="0" w:space="0" w:color="auto"/>
        <w:left w:val="none" w:sz="0" w:space="0" w:color="auto"/>
        <w:bottom w:val="none" w:sz="0" w:space="0" w:color="auto"/>
        <w:right w:val="none" w:sz="0" w:space="0" w:color="auto"/>
      </w:divBdr>
    </w:div>
    <w:div w:id="198864675">
      <w:bodyDiv w:val="1"/>
      <w:marLeft w:val="0"/>
      <w:marRight w:val="0"/>
      <w:marTop w:val="0"/>
      <w:marBottom w:val="0"/>
      <w:divBdr>
        <w:top w:val="none" w:sz="0" w:space="0" w:color="auto"/>
        <w:left w:val="none" w:sz="0" w:space="0" w:color="auto"/>
        <w:bottom w:val="none" w:sz="0" w:space="0" w:color="auto"/>
        <w:right w:val="none" w:sz="0" w:space="0" w:color="auto"/>
      </w:divBdr>
    </w:div>
    <w:div w:id="200363374">
      <w:bodyDiv w:val="1"/>
      <w:marLeft w:val="0"/>
      <w:marRight w:val="0"/>
      <w:marTop w:val="0"/>
      <w:marBottom w:val="0"/>
      <w:divBdr>
        <w:top w:val="none" w:sz="0" w:space="0" w:color="auto"/>
        <w:left w:val="none" w:sz="0" w:space="0" w:color="auto"/>
        <w:bottom w:val="none" w:sz="0" w:space="0" w:color="auto"/>
        <w:right w:val="none" w:sz="0" w:space="0" w:color="auto"/>
      </w:divBdr>
    </w:div>
    <w:div w:id="201939493">
      <w:bodyDiv w:val="1"/>
      <w:marLeft w:val="0"/>
      <w:marRight w:val="0"/>
      <w:marTop w:val="0"/>
      <w:marBottom w:val="0"/>
      <w:divBdr>
        <w:top w:val="none" w:sz="0" w:space="0" w:color="auto"/>
        <w:left w:val="none" w:sz="0" w:space="0" w:color="auto"/>
        <w:bottom w:val="none" w:sz="0" w:space="0" w:color="auto"/>
        <w:right w:val="none" w:sz="0" w:space="0" w:color="auto"/>
      </w:divBdr>
    </w:div>
    <w:div w:id="205148596">
      <w:bodyDiv w:val="1"/>
      <w:marLeft w:val="0"/>
      <w:marRight w:val="0"/>
      <w:marTop w:val="0"/>
      <w:marBottom w:val="0"/>
      <w:divBdr>
        <w:top w:val="none" w:sz="0" w:space="0" w:color="auto"/>
        <w:left w:val="none" w:sz="0" w:space="0" w:color="auto"/>
        <w:bottom w:val="none" w:sz="0" w:space="0" w:color="auto"/>
        <w:right w:val="none" w:sz="0" w:space="0" w:color="auto"/>
      </w:divBdr>
    </w:div>
    <w:div w:id="219705785">
      <w:bodyDiv w:val="1"/>
      <w:marLeft w:val="0"/>
      <w:marRight w:val="0"/>
      <w:marTop w:val="0"/>
      <w:marBottom w:val="0"/>
      <w:divBdr>
        <w:top w:val="none" w:sz="0" w:space="0" w:color="auto"/>
        <w:left w:val="none" w:sz="0" w:space="0" w:color="auto"/>
        <w:bottom w:val="none" w:sz="0" w:space="0" w:color="auto"/>
        <w:right w:val="none" w:sz="0" w:space="0" w:color="auto"/>
      </w:divBdr>
    </w:div>
    <w:div w:id="229733443">
      <w:bodyDiv w:val="1"/>
      <w:marLeft w:val="0"/>
      <w:marRight w:val="0"/>
      <w:marTop w:val="0"/>
      <w:marBottom w:val="0"/>
      <w:divBdr>
        <w:top w:val="none" w:sz="0" w:space="0" w:color="auto"/>
        <w:left w:val="none" w:sz="0" w:space="0" w:color="auto"/>
        <w:bottom w:val="none" w:sz="0" w:space="0" w:color="auto"/>
        <w:right w:val="none" w:sz="0" w:space="0" w:color="auto"/>
      </w:divBdr>
    </w:div>
    <w:div w:id="237249898">
      <w:bodyDiv w:val="1"/>
      <w:marLeft w:val="0"/>
      <w:marRight w:val="0"/>
      <w:marTop w:val="0"/>
      <w:marBottom w:val="0"/>
      <w:divBdr>
        <w:top w:val="none" w:sz="0" w:space="0" w:color="auto"/>
        <w:left w:val="none" w:sz="0" w:space="0" w:color="auto"/>
        <w:bottom w:val="none" w:sz="0" w:space="0" w:color="auto"/>
        <w:right w:val="none" w:sz="0" w:space="0" w:color="auto"/>
      </w:divBdr>
    </w:div>
    <w:div w:id="243492060">
      <w:bodyDiv w:val="1"/>
      <w:marLeft w:val="0"/>
      <w:marRight w:val="0"/>
      <w:marTop w:val="0"/>
      <w:marBottom w:val="0"/>
      <w:divBdr>
        <w:top w:val="none" w:sz="0" w:space="0" w:color="auto"/>
        <w:left w:val="none" w:sz="0" w:space="0" w:color="auto"/>
        <w:bottom w:val="none" w:sz="0" w:space="0" w:color="auto"/>
        <w:right w:val="none" w:sz="0" w:space="0" w:color="auto"/>
      </w:divBdr>
    </w:div>
    <w:div w:id="248738795">
      <w:bodyDiv w:val="1"/>
      <w:marLeft w:val="0"/>
      <w:marRight w:val="0"/>
      <w:marTop w:val="0"/>
      <w:marBottom w:val="0"/>
      <w:divBdr>
        <w:top w:val="none" w:sz="0" w:space="0" w:color="auto"/>
        <w:left w:val="none" w:sz="0" w:space="0" w:color="auto"/>
        <w:bottom w:val="none" w:sz="0" w:space="0" w:color="auto"/>
        <w:right w:val="none" w:sz="0" w:space="0" w:color="auto"/>
      </w:divBdr>
    </w:div>
    <w:div w:id="253438870">
      <w:bodyDiv w:val="1"/>
      <w:marLeft w:val="0"/>
      <w:marRight w:val="0"/>
      <w:marTop w:val="0"/>
      <w:marBottom w:val="0"/>
      <w:divBdr>
        <w:top w:val="none" w:sz="0" w:space="0" w:color="auto"/>
        <w:left w:val="none" w:sz="0" w:space="0" w:color="auto"/>
        <w:bottom w:val="none" w:sz="0" w:space="0" w:color="auto"/>
        <w:right w:val="none" w:sz="0" w:space="0" w:color="auto"/>
      </w:divBdr>
    </w:div>
    <w:div w:id="259215500">
      <w:bodyDiv w:val="1"/>
      <w:marLeft w:val="0"/>
      <w:marRight w:val="0"/>
      <w:marTop w:val="0"/>
      <w:marBottom w:val="0"/>
      <w:divBdr>
        <w:top w:val="none" w:sz="0" w:space="0" w:color="auto"/>
        <w:left w:val="none" w:sz="0" w:space="0" w:color="auto"/>
        <w:bottom w:val="none" w:sz="0" w:space="0" w:color="auto"/>
        <w:right w:val="none" w:sz="0" w:space="0" w:color="auto"/>
      </w:divBdr>
    </w:div>
    <w:div w:id="264774625">
      <w:bodyDiv w:val="1"/>
      <w:marLeft w:val="0"/>
      <w:marRight w:val="0"/>
      <w:marTop w:val="0"/>
      <w:marBottom w:val="0"/>
      <w:divBdr>
        <w:top w:val="none" w:sz="0" w:space="0" w:color="auto"/>
        <w:left w:val="none" w:sz="0" w:space="0" w:color="auto"/>
        <w:bottom w:val="none" w:sz="0" w:space="0" w:color="auto"/>
        <w:right w:val="none" w:sz="0" w:space="0" w:color="auto"/>
      </w:divBdr>
    </w:div>
    <w:div w:id="271740478">
      <w:bodyDiv w:val="1"/>
      <w:marLeft w:val="0"/>
      <w:marRight w:val="0"/>
      <w:marTop w:val="0"/>
      <w:marBottom w:val="0"/>
      <w:divBdr>
        <w:top w:val="none" w:sz="0" w:space="0" w:color="auto"/>
        <w:left w:val="none" w:sz="0" w:space="0" w:color="auto"/>
        <w:bottom w:val="none" w:sz="0" w:space="0" w:color="auto"/>
        <w:right w:val="none" w:sz="0" w:space="0" w:color="auto"/>
      </w:divBdr>
    </w:div>
    <w:div w:id="277375625">
      <w:bodyDiv w:val="1"/>
      <w:marLeft w:val="0"/>
      <w:marRight w:val="0"/>
      <w:marTop w:val="0"/>
      <w:marBottom w:val="0"/>
      <w:divBdr>
        <w:top w:val="none" w:sz="0" w:space="0" w:color="auto"/>
        <w:left w:val="none" w:sz="0" w:space="0" w:color="auto"/>
        <w:bottom w:val="none" w:sz="0" w:space="0" w:color="auto"/>
        <w:right w:val="none" w:sz="0" w:space="0" w:color="auto"/>
      </w:divBdr>
    </w:div>
    <w:div w:id="279803432">
      <w:bodyDiv w:val="1"/>
      <w:marLeft w:val="0"/>
      <w:marRight w:val="0"/>
      <w:marTop w:val="0"/>
      <w:marBottom w:val="0"/>
      <w:divBdr>
        <w:top w:val="none" w:sz="0" w:space="0" w:color="auto"/>
        <w:left w:val="none" w:sz="0" w:space="0" w:color="auto"/>
        <w:bottom w:val="none" w:sz="0" w:space="0" w:color="auto"/>
        <w:right w:val="none" w:sz="0" w:space="0" w:color="auto"/>
      </w:divBdr>
    </w:div>
    <w:div w:id="287467743">
      <w:bodyDiv w:val="1"/>
      <w:marLeft w:val="0"/>
      <w:marRight w:val="0"/>
      <w:marTop w:val="0"/>
      <w:marBottom w:val="0"/>
      <w:divBdr>
        <w:top w:val="none" w:sz="0" w:space="0" w:color="auto"/>
        <w:left w:val="none" w:sz="0" w:space="0" w:color="auto"/>
        <w:bottom w:val="none" w:sz="0" w:space="0" w:color="auto"/>
        <w:right w:val="none" w:sz="0" w:space="0" w:color="auto"/>
      </w:divBdr>
    </w:div>
    <w:div w:id="292562604">
      <w:bodyDiv w:val="1"/>
      <w:marLeft w:val="0"/>
      <w:marRight w:val="0"/>
      <w:marTop w:val="0"/>
      <w:marBottom w:val="0"/>
      <w:divBdr>
        <w:top w:val="none" w:sz="0" w:space="0" w:color="auto"/>
        <w:left w:val="none" w:sz="0" w:space="0" w:color="auto"/>
        <w:bottom w:val="none" w:sz="0" w:space="0" w:color="auto"/>
        <w:right w:val="none" w:sz="0" w:space="0" w:color="auto"/>
      </w:divBdr>
    </w:div>
    <w:div w:id="304815194">
      <w:bodyDiv w:val="1"/>
      <w:marLeft w:val="0"/>
      <w:marRight w:val="0"/>
      <w:marTop w:val="0"/>
      <w:marBottom w:val="0"/>
      <w:divBdr>
        <w:top w:val="none" w:sz="0" w:space="0" w:color="auto"/>
        <w:left w:val="none" w:sz="0" w:space="0" w:color="auto"/>
        <w:bottom w:val="none" w:sz="0" w:space="0" w:color="auto"/>
        <w:right w:val="none" w:sz="0" w:space="0" w:color="auto"/>
      </w:divBdr>
    </w:div>
    <w:div w:id="305358984">
      <w:bodyDiv w:val="1"/>
      <w:marLeft w:val="0"/>
      <w:marRight w:val="0"/>
      <w:marTop w:val="0"/>
      <w:marBottom w:val="0"/>
      <w:divBdr>
        <w:top w:val="none" w:sz="0" w:space="0" w:color="auto"/>
        <w:left w:val="none" w:sz="0" w:space="0" w:color="auto"/>
        <w:bottom w:val="none" w:sz="0" w:space="0" w:color="auto"/>
        <w:right w:val="none" w:sz="0" w:space="0" w:color="auto"/>
      </w:divBdr>
    </w:div>
    <w:div w:id="306670800">
      <w:bodyDiv w:val="1"/>
      <w:marLeft w:val="0"/>
      <w:marRight w:val="0"/>
      <w:marTop w:val="0"/>
      <w:marBottom w:val="0"/>
      <w:divBdr>
        <w:top w:val="none" w:sz="0" w:space="0" w:color="auto"/>
        <w:left w:val="none" w:sz="0" w:space="0" w:color="auto"/>
        <w:bottom w:val="none" w:sz="0" w:space="0" w:color="auto"/>
        <w:right w:val="none" w:sz="0" w:space="0" w:color="auto"/>
      </w:divBdr>
    </w:div>
    <w:div w:id="313067189">
      <w:bodyDiv w:val="1"/>
      <w:marLeft w:val="0"/>
      <w:marRight w:val="0"/>
      <w:marTop w:val="0"/>
      <w:marBottom w:val="0"/>
      <w:divBdr>
        <w:top w:val="none" w:sz="0" w:space="0" w:color="auto"/>
        <w:left w:val="none" w:sz="0" w:space="0" w:color="auto"/>
        <w:bottom w:val="none" w:sz="0" w:space="0" w:color="auto"/>
        <w:right w:val="none" w:sz="0" w:space="0" w:color="auto"/>
      </w:divBdr>
      <w:divsChild>
        <w:div w:id="242881136">
          <w:marLeft w:val="0"/>
          <w:marRight w:val="0"/>
          <w:marTop w:val="0"/>
          <w:marBottom w:val="0"/>
          <w:divBdr>
            <w:top w:val="none" w:sz="0" w:space="0" w:color="auto"/>
            <w:left w:val="none" w:sz="0" w:space="0" w:color="auto"/>
            <w:bottom w:val="none" w:sz="0" w:space="0" w:color="auto"/>
            <w:right w:val="none" w:sz="0" w:space="0" w:color="auto"/>
          </w:divBdr>
        </w:div>
        <w:div w:id="1412122466">
          <w:marLeft w:val="0"/>
          <w:marRight w:val="0"/>
          <w:marTop w:val="0"/>
          <w:marBottom w:val="0"/>
          <w:divBdr>
            <w:top w:val="none" w:sz="0" w:space="0" w:color="auto"/>
            <w:left w:val="none" w:sz="0" w:space="0" w:color="auto"/>
            <w:bottom w:val="none" w:sz="0" w:space="0" w:color="auto"/>
            <w:right w:val="none" w:sz="0" w:space="0" w:color="auto"/>
          </w:divBdr>
        </w:div>
        <w:div w:id="374040155">
          <w:marLeft w:val="0"/>
          <w:marRight w:val="0"/>
          <w:marTop w:val="0"/>
          <w:marBottom w:val="0"/>
          <w:divBdr>
            <w:top w:val="none" w:sz="0" w:space="0" w:color="auto"/>
            <w:left w:val="none" w:sz="0" w:space="0" w:color="auto"/>
            <w:bottom w:val="none" w:sz="0" w:space="0" w:color="auto"/>
            <w:right w:val="none" w:sz="0" w:space="0" w:color="auto"/>
          </w:divBdr>
        </w:div>
        <w:div w:id="1326545012">
          <w:marLeft w:val="0"/>
          <w:marRight w:val="0"/>
          <w:marTop w:val="0"/>
          <w:marBottom w:val="0"/>
          <w:divBdr>
            <w:top w:val="none" w:sz="0" w:space="0" w:color="auto"/>
            <w:left w:val="none" w:sz="0" w:space="0" w:color="auto"/>
            <w:bottom w:val="none" w:sz="0" w:space="0" w:color="auto"/>
            <w:right w:val="none" w:sz="0" w:space="0" w:color="auto"/>
          </w:divBdr>
        </w:div>
        <w:div w:id="789520441">
          <w:marLeft w:val="0"/>
          <w:marRight w:val="0"/>
          <w:marTop w:val="0"/>
          <w:marBottom w:val="0"/>
          <w:divBdr>
            <w:top w:val="none" w:sz="0" w:space="0" w:color="auto"/>
            <w:left w:val="none" w:sz="0" w:space="0" w:color="auto"/>
            <w:bottom w:val="none" w:sz="0" w:space="0" w:color="auto"/>
            <w:right w:val="none" w:sz="0" w:space="0" w:color="auto"/>
          </w:divBdr>
        </w:div>
        <w:div w:id="874386751">
          <w:marLeft w:val="0"/>
          <w:marRight w:val="0"/>
          <w:marTop w:val="0"/>
          <w:marBottom w:val="0"/>
          <w:divBdr>
            <w:top w:val="none" w:sz="0" w:space="0" w:color="auto"/>
            <w:left w:val="none" w:sz="0" w:space="0" w:color="auto"/>
            <w:bottom w:val="none" w:sz="0" w:space="0" w:color="auto"/>
            <w:right w:val="none" w:sz="0" w:space="0" w:color="auto"/>
          </w:divBdr>
        </w:div>
        <w:div w:id="776173286">
          <w:marLeft w:val="0"/>
          <w:marRight w:val="0"/>
          <w:marTop w:val="0"/>
          <w:marBottom w:val="0"/>
          <w:divBdr>
            <w:top w:val="none" w:sz="0" w:space="0" w:color="auto"/>
            <w:left w:val="none" w:sz="0" w:space="0" w:color="auto"/>
            <w:bottom w:val="none" w:sz="0" w:space="0" w:color="auto"/>
            <w:right w:val="none" w:sz="0" w:space="0" w:color="auto"/>
          </w:divBdr>
        </w:div>
      </w:divsChild>
    </w:div>
    <w:div w:id="313724818">
      <w:bodyDiv w:val="1"/>
      <w:marLeft w:val="0"/>
      <w:marRight w:val="0"/>
      <w:marTop w:val="0"/>
      <w:marBottom w:val="0"/>
      <w:divBdr>
        <w:top w:val="none" w:sz="0" w:space="0" w:color="auto"/>
        <w:left w:val="none" w:sz="0" w:space="0" w:color="auto"/>
        <w:bottom w:val="none" w:sz="0" w:space="0" w:color="auto"/>
        <w:right w:val="none" w:sz="0" w:space="0" w:color="auto"/>
      </w:divBdr>
    </w:div>
    <w:div w:id="345057849">
      <w:bodyDiv w:val="1"/>
      <w:marLeft w:val="0"/>
      <w:marRight w:val="0"/>
      <w:marTop w:val="0"/>
      <w:marBottom w:val="0"/>
      <w:divBdr>
        <w:top w:val="none" w:sz="0" w:space="0" w:color="auto"/>
        <w:left w:val="none" w:sz="0" w:space="0" w:color="auto"/>
        <w:bottom w:val="none" w:sz="0" w:space="0" w:color="auto"/>
        <w:right w:val="none" w:sz="0" w:space="0" w:color="auto"/>
      </w:divBdr>
    </w:div>
    <w:div w:id="357975881">
      <w:bodyDiv w:val="1"/>
      <w:marLeft w:val="0"/>
      <w:marRight w:val="0"/>
      <w:marTop w:val="0"/>
      <w:marBottom w:val="0"/>
      <w:divBdr>
        <w:top w:val="none" w:sz="0" w:space="0" w:color="auto"/>
        <w:left w:val="none" w:sz="0" w:space="0" w:color="auto"/>
        <w:bottom w:val="none" w:sz="0" w:space="0" w:color="auto"/>
        <w:right w:val="none" w:sz="0" w:space="0" w:color="auto"/>
      </w:divBdr>
    </w:div>
    <w:div w:id="363406290">
      <w:bodyDiv w:val="1"/>
      <w:marLeft w:val="0"/>
      <w:marRight w:val="0"/>
      <w:marTop w:val="0"/>
      <w:marBottom w:val="0"/>
      <w:divBdr>
        <w:top w:val="none" w:sz="0" w:space="0" w:color="auto"/>
        <w:left w:val="none" w:sz="0" w:space="0" w:color="auto"/>
        <w:bottom w:val="none" w:sz="0" w:space="0" w:color="auto"/>
        <w:right w:val="none" w:sz="0" w:space="0" w:color="auto"/>
      </w:divBdr>
    </w:div>
    <w:div w:id="373889242">
      <w:bodyDiv w:val="1"/>
      <w:marLeft w:val="0"/>
      <w:marRight w:val="0"/>
      <w:marTop w:val="0"/>
      <w:marBottom w:val="0"/>
      <w:divBdr>
        <w:top w:val="none" w:sz="0" w:space="0" w:color="auto"/>
        <w:left w:val="none" w:sz="0" w:space="0" w:color="auto"/>
        <w:bottom w:val="none" w:sz="0" w:space="0" w:color="auto"/>
        <w:right w:val="none" w:sz="0" w:space="0" w:color="auto"/>
      </w:divBdr>
    </w:div>
    <w:div w:id="393311199">
      <w:bodyDiv w:val="1"/>
      <w:marLeft w:val="0"/>
      <w:marRight w:val="0"/>
      <w:marTop w:val="0"/>
      <w:marBottom w:val="0"/>
      <w:divBdr>
        <w:top w:val="none" w:sz="0" w:space="0" w:color="auto"/>
        <w:left w:val="none" w:sz="0" w:space="0" w:color="auto"/>
        <w:bottom w:val="none" w:sz="0" w:space="0" w:color="auto"/>
        <w:right w:val="none" w:sz="0" w:space="0" w:color="auto"/>
      </w:divBdr>
    </w:div>
    <w:div w:id="400979729">
      <w:bodyDiv w:val="1"/>
      <w:marLeft w:val="0"/>
      <w:marRight w:val="0"/>
      <w:marTop w:val="0"/>
      <w:marBottom w:val="0"/>
      <w:divBdr>
        <w:top w:val="none" w:sz="0" w:space="0" w:color="auto"/>
        <w:left w:val="none" w:sz="0" w:space="0" w:color="auto"/>
        <w:bottom w:val="none" w:sz="0" w:space="0" w:color="auto"/>
        <w:right w:val="none" w:sz="0" w:space="0" w:color="auto"/>
      </w:divBdr>
    </w:div>
    <w:div w:id="401761303">
      <w:bodyDiv w:val="1"/>
      <w:marLeft w:val="0"/>
      <w:marRight w:val="0"/>
      <w:marTop w:val="0"/>
      <w:marBottom w:val="0"/>
      <w:divBdr>
        <w:top w:val="none" w:sz="0" w:space="0" w:color="auto"/>
        <w:left w:val="none" w:sz="0" w:space="0" w:color="auto"/>
        <w:bottom w:val="none" w:sz="0" w:space="0" w:color="auto"/>
        <w:right w:val="none" w:sz="0" w:space="0" w:color="auto"/>
      </w:divBdr>
    </w:div>
    <w:div w:id="405340536">
      <w:bodyDiv w:val="1"/>
      <w:marLeft w:val="0"/>
      <w:marRight w:val="0"/>
      <w:marTop w:val="0"/>
      <w:marBottom w:val="0"/>
      <w:divBdr>
        <w:top w:val="none" w:sz="0" w:space="0" w:color="auto"/>
        <w:left w:val="none" w:sz="0" w:space="0" w:color="auto"/>
        <w:bottom w:val="none" w:sz="0" w:space="0" w:color="auto"/>
        <w:right w:val="none" w:sz="0" w:space="0" w:color="auto"/>
      </w:divBdr>
    </w:div>
    <w:div w:id="417018987">
      <w:bodyDiv w:val="1"/>
      <w:marLeft w:val="0"/>
      <w:marRight w:val="0"/>
      <w:marTop w:val="0"/>
      <w:marBottom w:val="0"/>
      <w:divBdr>
        <w:top w:val="none" w:sz="0" w:space="0" w:color="auto"/>
        <w:left w:val="none" w:sz="0" w:space="0" w:color="auto"/>
        <w:bottom w:val="none" w:sz="0" w:space="0" w:color="auto"/>
        <w:right w:val="none" w:sz="0" w:space="0" w:color="auto"/>
      </w:divBdr>
    </w:div>
    <w:div w:id="428161483">
      <w:bodyDiv w:val="1"/>
      <w:marLeft w:val="0"/>
      <w:marRight w:val="0"/>
      <w:marTop w:val="0"/>
      <w:marBottom w:val="0"/>
      <w:divBdr>
        <w:top w:val="none" w:sz="0" w:space="0" w:color="auto"/>
        <w:left w:val="none" w:sz="0" w:space="0" w:color="auto"/>
        <w:bottom w:val="none" w:sz="0" w:space="0" w:color="auto"/>
        <w:right w:val="none" w:sz="0" w:space="0" w:color="auto"/>
      </w:divBdr>
    </w:div>
    <w:div w:id="430470179">
      <w:bodyDiv w:val="1"/>
      <w:marLeft w:val="0"/>
      <w:marRight w:val="0"/>
      <w:marTop w:val="0"/>
      <w:marBottom w:val="0"/>
      <w:divBdr>
        <w:top w:val="none" w:sz="0" w:space="0" w:color="auto"/>
        <w:left w:val="none" w:sz="0" w:space="0" w:color="auto"/>
        <w:bottom w:val="none" w:sz="0" w:space="0" w:color="auto"/>
        <w:right w:val="none" w:sz="0" w:space="0" w:color="auto"/>
      </w:divBdr>
    </w:div>
    <w:div w:id="436484405">
      <w:bodyDiv w:val="1"/>
      <w:marLeft w:val="0"/>
      <w:marRight w:val="0"/>
      <w:marTop w:val="0"/>
      <w:marBottom w:val="0"/>
      <w:divBdr>
        <w:top w:val="none" w:sz="0" w:space="0" w:color="auto"/>
        <w:left w:val="none" w:sz="0" w:space="0" w:color="auto"/>
        <w:bottom w:val="none" w:sz="0" w:space="0" w:color="auto"/>
        <w:right w:val="none" w:sz="0" w:space="0" w:color="auto"/>
      </w:divBdr>
    </w:div>
    <w:div w:id="437991259">
      <w:bodyDiv w:val="1"/>
      <w:marLeft w:val="0"/>
      <w:marRight w:val="0"/>
      <w:marTop w:val="0"/>
      <w:marBottom w:val="0"/>
      <w:divBdr>
        <w:top w:val="none" w:sz="0" w:space="0" w:color="auto"/>
        <w:left w:val="none" w:sz="0" w:space="0" w:color="auto"/>
        <w:bottom w:val="none" w:sz="0" w:space="0" w:color="auto"/>
        <w:right w:val="none" w:sz="0" w:space="0" w:color="auto"/>
      </w:divBdr>
    </w:div>
    <w:div w:id="459685062">
      <w:bodyDiv w:val="1"/>
      <w:marLeft w:val="0"/>
      <w:marRight w:val="0"/>
      <w:marTop w:val="0"/>
      <w:marBottom w:val="0"/>
      <w:divBdr>
        <w:top w:val="none" w:sz="0" w:space="0" w:color="auto"/>
        <w:left w:val="none" w:sz="0" w:space="0" w:color="auto"/>
        <w:bottom w:val="none" w:sz="0" w:space="0" w:color="auto"/>
        <w:right w:val="none" w:sz="0" w:space="0" w:color="auto"/>
      </w:divBdr>
    </w:div>
    <w:div w:id="477571346">
      <w:bodyDiv w:val="1"/>
      <w:marLeft w:val="0"/>
      <w:marRight w:val="0"/>
      <w:marTop w:val="0"/>
      <w:marBottom w:val="0"/>
      <w:divBdr>
        <w:top w:val="none" w:sz="0" w:space="0" w:color="auto"/>
        <w:left w:val="none" w:sz="0" w:space="0" w:color="auto"/>
        <w:bottom w:val="none" w:sz="0" w:space="0" w:color="auto"/>
        <w:right w:val="none" w:sz="0" w:space="0" w:color="auto"/>
      </w:divBdr>
    </w:div>
    <w:div w:id="481509871">
      <w:bodyDiv w:val="1"/>
      <w:marLeft w:val="0"/>
      <w:marRight w:val="0"/>
      <w:marTop w:val="0"/>
      <w:marBottom w:val="0"/>
      <w:divBdr>
        <w:top w:val="none" w:sz="0" w:space="0" w:color="auto"/>
        <w:left w:val="none" w:sz="0" w:space="0" w:color="auto"/>
        <w:bottom w:val="none" w:sz="0" w:space="0" w:color="auto"/>
        <w:right w:val="none" w:sz="0" w:space="0" w:color="auto"/>
      </w:divBdr>
    </w:div>
    <w:div w:id="484472469">
      <w:bodyDiv w:val="1"/>
      <w:marLeft w:val="0"/>
      <w:marRight w:val="0"/>
      <w:marTop w:val="0"/>
      <w:marBottom w:val="0"/>
      <w:divBdr>
        <w:top w:val="none" w:sz="0" w:space="0" w:color="auto"/>
        <w:left w:val="none" w:sz="0" w:space="0" w:color="auto"/>
        <w:bottom w:val="none" w:sz="0" w:space="0" w:color="auto"/>
        <w:right w:val="none" w:sz="0" w:space="0" w:color="auto"/>
      </w:divBdr>
    </w:div>
    <w:div w:id="485975171">
      <w:bodyDiv w:val="1"/>
      <w:marLeft w:val="0"/>
      <w:marRight w:val="0"/>
      <w:marTop w:val="0"/>
      <w:marBottom w:val="0"/>
      <w:divBdr>
        <w:top w:val="none" w:sz="0" w:space="0" w:color="auto"/>
        <w:left w:val="none" w:sz="0" w:space="0" w:color="auto"/>
        <w:bottom w:val="none" w:sz="0" w:space="0" w:color="auto"/>
        <w:right w:val="none" w:sz="0" w:space="0" w:color="auto"/>
      </w:divBdr>
      <w:divsChild>
        <w:div w:id="8973244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8137831">
      <w:bodyDiv w:val="1"/>
      <w:marLeft w:val="0"/>
      <w:marRight w:val="0"/>
      <w:marTop w:val="0"/>
      <w:marBottom w:val="0"/>
      <w:divBdr>
        <w:top w:val="none" w:sz="0" w:space="0" w:color="auto"/>
        <w:left w:val="none" w:sz="0" w:space="0" w:color="auto"/>
        <w:bottom w:val="none" w:sz="0" w:space="0" w:color="auto"/>
        <w:right w:val="none" w:sz="0" w:space="0" w:color="auto"/>
      </w:divBdr>
    </w:div>
    <w:div w:id="488205376">
      <w:bodyDiv w:val="1"/>
      <w:marLeft w:val="0"/>
      <w:marRight w:val="0"/>
      <w:marTop w:val="0"/>
      <w:marBottom w:val="0"/>
      <w:divBdr>
        <w:top w:val="none" w:sz="0" w:space="0" w:color="auto"/>
        <w:left w:val="none" w:sz="0" w:space="0" w:color="auto"/>
        <w:bottom w:val="none" w:sz="0" w:space="0" w:color="auto"/>
        <w:right w:val="none" w:sz="0" w:space="0" w:color="auto"/>
      </w:divBdr>
    </w:div>
    <w:div w:id="508182587">
      <w:bodyDiv w:val="1"/>
      <w:marLeft w:val="0"/>
      <w:marRight w:val="0"/>
      <w:marTop w:val="0"/>
      <w:marBottom w:val="0"/>
      <w:divBdr>
        <w:top w:val="none" w:sz="0" w:space="0" w:color="auto"/>
        <w:left w:val="none" w:sz="0" w:space="0" w:color="auto"/>
        <w:bottom w:val="none" w:sz="0" w:space="0" w:color="auto"/>
        <w:right w:val="none" w:sz="0" w:space="0" w:color="auto"/>
      </w:divBdr>
    </w:div>
    <w:div w:id="513039435">
      <w:bodyDiv w:val="1"/>
      <w:marLeft w:val="0"/>
      <w:marRight w:val="0"/>
      <w:marTop w:val="0"/>
      <w:marBottom w:val="0"/>
      <w:divBdr>
        <w:top w:val="none" w:sz="0" w:space="0" w:color="auto"/>
        <w:left w:val="none" w:sz="0" w:space="0" w:color="auto"/>
        <w:bottom w:val="none" w:sz="0" w:space="0" w:color="auto"/>
        <w:right w:val="none" w:sz="0" w:space="0" w:color="auto"/>
      </w:divBdr>
    </w:div>
    <w:div w:id="515047945">
      <w:bodyDiv w:val="1"/>
      <w:marLeft w:val="0"/>
      <w:marRight w:val="0"/>
      <w:marTop w:val="0"/>
      <w:marBottom w:val="0"/>
      <w:divBdr>
        <w:top w:val="none" w:sz="0" w:space="0" w:color="auto"/>
        <w:left w:val="none" w:sz="0" w:space="0" w:color="auto"/>
        <w:bottom w:val="none" w:sz="0" w:space="0" w:color="auto"/>
        <w:right w:val="none" w:sz="0" w:space="0" w:color="auto"/>
      </w:divBdr>
    </w:div>
    <w:div w:id="522866397">
      <w:bodyDiv w:val="1"/>
      <w:marLeft w:val="0"/>
      <w:marRight w:val="0"/>
      <w:marTop w:val="0"/>
      <w:marBottom w:val="0"/>
      <w:divBdr>
        <w:top w:val="none" w:sz="0" w:space="0" w:color="auto"/>
        <w:left w:val="none" w:sz="0" w:space="0" w:color="auto"/>
        <w:bottom w:val="none" w:sz="0" w:space="0" w:color="auto"/>
        <w:right w:val="none" w:sz="0" w:space="0" w:color="auto"/>
      </w:divBdr>
    </w:div>
    <w:div w:id="528493952">
      <w:bodyDiv w:val="1"/>
      <w:marLeft w:val="0"/>
      <w:marRight w:val="0"/>
      <w:marTop w:val="0"/>
      <w:marBottom w:val="0"/>
      <w:divBdr>
        <w:top w:val="none" w:sz="0" w:space="0" w:color="auto"/>
        <w:left w:val="none" w:sz="0" w:space="0" w:color="auto"/>
        <w:bottom w:val="none" w:sz="0" w:space="0" w:color="auto"/>
        <w:right w:val="none" w:sz="0" w:space="0" w:color="auto"/>
      </w:divBdr>
    </w:div>
    <w:div w:id="529533798">
      <w:bodyDiv w:val="1"/>
      <w:marLeft w:val="0"/>
      <w:marRight w:val="0"/>
      <w:marTop w:val="0"/>
      <w:marBottom w:val="0"/>
      <w:divBdr>
        <w:top w:val="none" w:sz="0" w:space="0" w:color="auto"/>
        <w:left w:val="none" w:sz="0" w:space="0" w:color="auto"/>
        <w:bottom w:val="none" w:sz="0" w:space="0" w:color="auto"/>
        <w:right w:val="none" w:sz="0" w:space="0" w:color="auto"/>
      </w:divBdr>
    </w:div>
    <w:div w:id="532429055">
      <w:bodyDiv w:val="1"/>
      <w:marLeft w:val="0"/>
      <w:marRight w:val="0"/>
      <w:marTop w:val="0"/>
      <w:marBottom w:val="0"/>
      <w:divBdr>
        <w:top w:val="none" w:sz="0" w:space="0" w:color="auto"/>
        <w:left w:val="none" w:sz="0" w:space="0" w:color="auto"/>
        <w:bottom w:val="none" w:sz="0" w:space="0" w:color="auto"/>
        <w:right w:val="none" w:sz="0" w:space="0" w:color="auto"/>
      </w:divBdr>
    </w:div>
    <w:div w:id="532772006">
      <w:bodyDiv w:val="1"/>
      <w:marLeft w:val="0"/>
      <w:marRight w:val="0"/>
      <w:marTop w:val="0"/>
      <w:marBottom w:val="0"/>
      <w:divBdr>
        <w:top w:val="none" w:sz="0" w:space="0" w:color="auto"/>
        <w:left w:val="none" w:sz="0" w:space="0" w:color="auto"/>
        <w:bottom w:val="none" w:sz="0" w:space="0" w:color="auto"/>
        <w:right w:val="none" w:sz="0" w:space="0" w:color="auto"/>
      </w:divBdr>
    </w:div>
    <w:div w:id="534925563">
      <w:bodyDiv w:val="1"/>
      <w:marLeft w:val="0"/>
      <w:marRight w:val="0"/>
      <w:marTop w:val="0"/>
      <w:marBottom w:val="0"/>
      <w:divBdr>
        <w:top w:val="none" w:sz="0" w:space="0" w:color="auto"/>
        <w:left w:val="none" w:sz="0" w:space="0" w:color="auto"/>
        <w:bottom w:val="none" w:sz="0" w:space="0" w:color="auto"/>
        <w:right w:val="none" w:sz="0" w:space="0" w:color="auto"/>
      </w:divBdr>
    </w:div>
    <w:div w:id="537133787">
      <w:bodyDiv w:val="1"/>
      <w:marLeft w:val="0"/>
      <w:marRight w:val="0"/>
      <w:marTop w:val="0"/>
      <w:marBottom w:val="0"/>
      <w:divBdr>
        <w:top w:val="none" w:sz="0" w:space="0" w:color="auto"/>
        <w:left w:val="none" w:sz="0" w:space="0" w:color="auto"/>
        <w:bottom w:val="none" w:sz="0" w:space="0" w:color="auto"/>
        <w:right w:val="none" w:sz="0" w:space="0" w:color="auto"/>
      </w:divBdr>
    </w:div>
    <w:div w:id="541089622">
      <w:bodyDiv w:val="1"/>
      <w:marLeft w:val="0"/>
      <w:marRight w:val="0"/>
      <w:marTop w:val="0"/>
      <w:marBottom w:val="0"/>
      <w:divBdr>
        <w:top w:val="none" w:sz="0" w:space="0" w:color="auto"/>
        <w:left w:val="none" w:sz="0" w:space="0" w:color="auto"/>
        <w:bottom w:val="none" w:sz="0" w:space="0" w:color="auto"/>
        <w:right w:val="none" w:sz="0" w:space="0" w:color="auto"/>
      </w:divBdr>
    </w:div>
    <w:div w:id="544681557">
      <w:bodyDiv w:val="1"/>
      <w:marLeft w:val="0"/>
      <w:marRight w:val="0"/>
      <w:marTop w:val="0"/>
      <w:marBottom w:val="0"/>
      <w:divBdr>
        <w:top w:val="none" w:sz="0" w:space="0" w:color="auto"/>
        <w:left w:val="none" w:sz="0" w:space="0" w:color="auto"/>
        <w:bottom w:val="none" w:sz="0" w:space="0" w:color="auto"/>
        <w:right w:val="none" w:sz="0" w:space="0" w:color="auto"/>
      </w:divBdr>
    </w:div>
    <w:div w:id="547761556">
      <w:bodyDiv w:val="1"/>
      <w:marLeft w:val="0"/>
      <w:marRight w:val="0"/>
      <w:marTop w:val="0"/>
      <w:marBottom w:val="0"/>
      <w:divBdr>
        <w:top w:val="none" w:sz="0" w:space="0" w:color="auto"/>
        <w:left w:val="none" w:sz="0" w:space="0" w:color="auto"/>
        <w:bottom w:val="none" w:sz="0" w:space="0" w:color="auto"/>
        <w:right w:val="none" w:sz="0" w:space="0" w:color="auto"/>
      </w:divBdr>
    </w:div>
    <w:div w:id="559511714">
      <w:bodyDiv w:val="1"/>
      <w:marLeft w:val="0"/>
      <w:marRight w:val="0"/>
      <w:marTop w:val="0"/>
      <w:marBottom w:val="0"/>
      <w:divBdr>
        <w:top w:val="none" w:sz="0" w:space="0" w:color="auto"/>
        <w:left w:val="none" w:sz="0" w:space="0" w:color="auto"/>
        <w:bottom w:val="none" w:sz="0" w:space="0" w:color="auto"/>
        <w:right w:val="none" w:sz="0" w:space="0" w:color="auto"/>
      </w:divBdr>
    </w:div>
    <w:div w:id="571820633">
      <w:bodyDiv w:val="1"/>
      <w:marLeft w:val="0"/>
      <w:marRight w:val="0"/>
      <w:marTop w:val="0"/>
      <w:marBottom w:val="0"/>
      <w:divBdr>
        <w:top w:val="none" w:sz="0" w:space="0" w:color="auto"/>
        <w:left w:val="none" w:sz="0" w:space="0" w:color="auto"/>
        <w:bottom w:val="none" w:sz="0" w:space="0" w:color="auto"/>
        <w:right w:val="none" w:sz="0" w:space="0" w:color="auto"/>
      </w:divBdr>
    </w:div>
    <w:div w:id="579682451">
      <w:bodyDiv w:val="1"/>
      <w:marLeft w:val="0"/>
      <w:marRight w:val="0"/>
      <w:marTop w:val="0"/>
      <w:marBottom w:val="0"/>
      <w:divBdr>
        <w:top w:val="none" w:sz="0" w:space="0" w:color="auto"/>
        <w:left w:val="none" w:sz="0" w:space="0" w:color="auto"/>
        <w:bottom w:val="none" w:sz="0" w:space="0" w:color="auto"/>
        <w:right w:val="none" w:sz="0" w:space="0" w:color="auto"/>
      </w:divBdr>
    </w:div>
    <w:div w:id="584802678">
      <w:bodyDiv w:val="1"/>
      <w:marLeft w:val="0"/>
      <w:marRight w:val="0"/>
      <w:marTop w:val="0"/>
      <w:marBottom w:val="0"/>
      <w:divBdr>
        <w:top w:val="none" w:sz="0" w:space="0" w:color="auto"/>
        <w:left w:val="none" w:sz="0" w:space="0" w:color="auto"/>
        <w:bottom w:val="none" w:sz="0" w:space="0" w:color="auto"/>
        <w:right w:val="none" w:sz="0" w:space="0" w:color="auto"/>
      </w:divBdr>
    </w:div>
    <w:div w:id="591164982">
      <w:bodyDiv w:val="1"/>
      <w:marLeft w:val="0"/>
      <w:marRight w:val="0"/>
      <w:marTop w:val="0"/>
      <w:marBottom w:val="0"/>
      <w:divBdr>
        <w:top w:val="none" w:sz="0" w:space="0" w:color="auto"/>
        <w:left w:val="none" w:sz="0" w:space="0" w:color="auto"/>
        <w:bottom w:val="none" w:sz="0" w:space="0" w:color="auto"/>
        <w:right w:val="none" w:sz="0" w:space="0" w:color="auto"/>
      </w:divBdr>
    </w:div>
    <w:div w:id="592515777">
      <w:bodyDiv w:val="1"/>
      <w:marLeft w:val="0"/>
      <w:marRight w:val="0"/>
      <w:marTop w:val="0"/>
      <w:marBottom w:val="0"/>
      <w:divBdr>
        <w:top w:val="none" w:sz="0" w:space="0" w:color="auto"/>
        <w:left w:val="none" w:sz="0" w:space="0" w:color="auto"/>
        <w:bottom w:val="none" w:sz="0" w:space="0" w:color="auto"/>
        <w:right w:val="none" w:sz="0" w:space="0" w:color="auto"/>
      </w:divBdr>
    </w:div>
    <w:div w:id="592590089">
      <w:bodyDiv w:val="1"/>
      <w:marLeft w:val="0"/>
      <w:marRight w:val="0"/>
      <w:marTop w:val="0"/>
      <w:marBottom w:val="0"/>
      <w:divBdr>
        <w:top w:val="none" w:sz="0" w:space="0" w:color="auto"/>
        <w:left w:val="none" w:sz="0" w:space="0" w:color="auto"/>
        <w:bottom w:val="none" w:sz="0" w:space="0" w:color="auto"/>
        <w:right w:val="none" w:sz="0" w:space="0" w:color="auto"/>
      </w:divBdr>
      <w:divsChild>
        <w:div w:id="4958034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4271181">
      <w:bodyDiv w:val="1"/>
      <w:marLeft w:val="0"/>
      <w:marRight w:val="0"/>
      <w:marTop w:val="0"/>
      <w:marBottom w:val="0"/>
      <w:divBdr>
        <w:top w:val="none" w:sz="0" w:space="0" w:color="auto"/>
        <w:left w:val="none" w:sz="0" w:space="0" w:color="auto"/>
        <w:bottom w:val="none" w:sz="0" w:space="0" w:color="auto"/>
        <w:right w:val="none" w:sz="0" w:space="0" w:color="auto"/>
      </w:divBdr>
    </w:div>
    <w:div w:id="639842727">
      <w:bodyDiv w:val="1"/>
      <w:marLeft w:val="0"/>
      <w:marRight w:val="0"/>
      <w:marTop w:val="0"/>
      <w:marBottom w:val="0"/>
      <w:divBdr>
        <w:top w:val="none" w:sz="0" w:space="0" w:color="auto"/>
        <w:left w:val="none" w:sz="0" w:space="0" w:color="auto"/>
        <w:bottom w:val="none" w:sz="0" w:space="0" w:color="auto"/>
        <w:right w:val="none" w:sz="0" w:space="0" w:color="auto"/>
      </w:divBdr>
    </w:div>
    <w:div w:id="644699461">
      <w:bodyDiv w:val="1"/>
      <w:marLeft w:val="0"/>
      <w:marRight w:val="0"/>
      <w:marTop w:val="0"/>
      <w:marBottom w:val="0"/>
      <w:divBdr>
        <w:top w:val="none" w:sz="0" w:space="0" w:color="auto"/>
        <w:left w:val="none" w:sz="0" w:space="0" w:color="auto"/>
        <w:bottom w:val="none" w:sz="0" w:space="0" w:color="auto"/>
        <w:right w:val="none" w:sz="0" w:space="0" w:color="auto"/>
      </w:divBdr>
    </w:div>
    <w:div w:id="656570858">
      <w:bodyDiv w:val="1"/>
      <w:marLeft w:val="0"/>
      <w:marRight w:val="0"/>
      <w:marTop w:val="0"/>
      <w:marBottom w:val="0"/>
      <w:divBdr>
        <w:top w:val="none" w:sz="0" w:space="0" w:color="auto"/>
        <w:left w:val="none" w:sz="0" w:space="0" w:color="auto"/>
        <w:bottom w:val="none" w:sz="0" w:space="0" w:color="auto"/>
        <w:right w:val="none" w:sz="0" w:space="0" w:color="auto"/>
      </w:divBdr>
    </w:div>
    <w:div w:id="657616217">
      <w:bodyDiv w:val="1"/>
      <w:marLeft w:val="0"/>
      <w:marRight w:val="0"/>
      <w:marTop w:val="0"/>
      <w:marBottom w:val="0"/>
      <w:divBdr>
        <w:top w:val="none" w:sz="0" w:space="0" w:color="auto"/>
        <w:left w:val="none" w:sz="0" w:space="0" w:color="auto"/>
        <w:bottom w:val="none" w:sz="0" w:space="0" w:color="auto"/>
        <w:right w:val="none" w:sz="0" w:space="0" w:color="auto"/>
      </w:divBdr>
    </w:div>
    <w:div w:id="669917706">
      <w:bodyDiv w:val="1"/>
      <w:marLeft w:val="0"/>
      <w:marRight w:val="0"/>
      <w:marTop w:val="0"/>
      <w:marBottom w:val="0"/>
      <w:divBdr>
        <w:top w:val="none" w:sz="0" w:space="0" w:color="auto"/>
        <w:left w:val="none" w:sz="0" w:space="0" w:color="auto"/>
        <w:bottom w:val="none" w:sz="0" w:space="0" w:color="auto"/>
        <w:right w:val="none" w:sz="0" w:space="0" w:color="auto"/>
      </w:divBdr>
    </w:div>
    <w:div w:id="669989717">
      <w:bodyDiv w:val="1"/>
      <w:marLeft w:val="0"/>
      <w:marRight w:val="0"/>
      <w:marTop w:val="0"/>
      <w:marBottom w:val="0"/>
      <w:divBdr>
        <w:top w:val="none" w:sz="0" w:space="0" w:color="auto"/>
        <w:left w:val="none" w:sz="0" w:space="0" w:color="auto"/>
        <w:bottom w:val="none" w:sz="0" w:space="0" w:color="auto"/>
        <w:right w:val="none" w:sz="0" w:space="0" w:color="auto"/>
      </w:divBdr>
    </w:div>
    <w:div w:id="675353148">
      <w:bodyDiv w:val="1"/>
      <w:marLeft w:val="0"/>
      <w:marRight w:val="0"/>
      <w:marTop w:val="0"/>
      <w:marBottom w:val="0"/>
      <w:divBdr>
        <w:top w:val="none" w:sz="0" w:space="0" w:color="auto"/>
        <w:left w:val="none" w:sz="0" w:space="0" w:color="auto"/>
        <w:bottom w:val="none" w:sz="0" w:space="0" w:color="auto"/>
        <w:right w:val="none" w:sz="0" w:space="0" w:color="auto"/>
      </w:divBdr>
    </w:div>
    <w:div w:id="679699214">
      <w:bodyDiv w:val="1"/>
      <w:marLeft w:val="0"/>
      <w:marRight w:val="0"/>
      <w:marTop w:val="0"/>
      <w:marBottom w:val="0"/>
      <w:divBdr>
        <w:top w:val="none" w:sz="0" w:space="0" w:color="auto"/>
        <w:left w:val="none" w:sz="0" w:space="0" w:color="auto"/>
        <w:bottom w:val="none" w:sz="0" w:space="0" w:color="auto"/>
        <w:right w:val="none" w:sz="0" w:space="0" w:color="auto"/>
      </w:divBdr>
    </w:div>
    <w:div w:id="688717858">
      <w:bodyDiv w:val="1"/>
      <w:marLeft w:val="0"/>
      <w:marRight w:val="0"/>
      <w:marTop w:val="0"/>
      <w:marBottom w:val="0"/>
      <w:divBdr>
        <w:top w:val="none" w:sz="0" w:space="0" w:color="auto"/>
        <w:left w:val="none" w:sz="0" w:space="0" w:color="auto"/>
        <w:bottom w:val="none" w:sz="0" w:space="0" w:color="auto"/>
        <w:right w:val="none" w:sz="0" w:space="0" w:color="auto"/>
      </w:divBdr>
    </w:div>
    <w:div w:id="689798351">
      <w:bodyDiv w:val="1"/>
      <w:marLeft w:val="0"/>
      <w:marRight w:val="0"/>
      <w:marTop w:val="0"/>
      <w:marBottom w:val="0"/>
      <w:divBdr>
        <w:top w:val="none" w:sz="0" w:space="0" w:color="auto"/>
        <w:left w:val="none" w:sz="0" w:space="0" w:color="auto"/>
        <w:bottom w:val="none" w:sz="0" w:space="0" w:color="auto"/>
        <w:right w:val="none" w:sz="0" w:space="0" w:color="auto"/>
      </w:divBdr>
    </w:div>
    <w:div w:id="691417005">
      <w:bodyDiv w:val="1"/>
      <w:marLeft w:val="0"/>
      <w:marRight w:val="0"/>
      <w:marTop w:val="0"/>
      <w:marBottom w:val="0"/>
      <w:divBdr>
        <w:top w:val="none" w:sz="0" w:space="0" w:color="auto"/>
        <w:left w:val="none" w:sz="0" w:space="0" w:color="auto"/>
        <w:bottom w:val="none" w:sz="0" w:space="0" w:color="auto"/>
        <w:right w:val="none" w:sz="0" w:space="0" w:color="auto"/>
      </w:divBdr>
    </w:div>
    <w:div w:id="698628452">
      <w:bodyDiv w:val="1"/>
      <w:marLeft w:val="0"/>
      <w:marRight w:val="0"/>
      <w:marTop w:val="0"/>
      <w:marBottom w:val="0"/>
      <w:divBdr>
        <w:top w:val="none" w:sz="0" w:space="0" w:color="auto"/>
        <w:left w:val="none" w:sz="0" w:space="0" w:color="auto"/>
        <w:bottom w:val="none" w:sz="0" w:space="0" w:color="auto"/>
        <w:right w:val="none" w:sz="0" w:space="0" w:color="auto"/>
      </w:divBdr>
    </w:div>
    <w:div w:id="706224674">
      <w:bodyDiv w:val="1"/>
      <w:marLeft w:val="0"/>
      <w:marRight w:val="0"/>
      <w:marTop w:val="0"/>
      <w:marBottom w:val="0"/>
      <w:divBdr>
        <w:top w:val="none" w:sz="0" w:space="0" w:color="auto"/>
        <w:left w:val="none" w:sz="0" w:space="0" w:color="auto"/>
        <w:bottom w:val="none" w:sz="0" w:space="0" w:color="auto"/>
        <w:right w:val="none" w:sz="0" w:space="0" w:color="auto"/>
      </w:divBdr>
    </w:div>
    <w:div w:id="736900456">
      <w:bodyDiv w:val="1"/>
      <w:marLeft w:val="0"/>
      <w:marRight w:val="0"/>
      <w:marTop w:val="0"/>
      <w:marBottom w:val="0"/>
      <w:divBdr>
        <w:top w:val="none" w:sz="0" w:space="0" w:color="auto"/>
        <w:left w:val="none" w:sz="0" w:space="0" w:color="auto"/>
        <w:bottom w:val="none" w:sz="0" w:space="0" w:color="auto"/>
        <w:right w:val="none" w:sz="0" w:space="0" w:color="auto"/>
      </w:divBdr>
    </w:div>
    <w:div w:id="737629191">
      <w:bodyDiv w:val="1"/>
      <w:marLeft w:val="0"/>
      <w:marRight w:val="0"/>
      <w:marTop w:val="0"/>
      <w:marBottom w:val="0"/>
      <w:divBdr>
        <w:top w:val="none" w:sz="0" w:space="0" w:color="auto"/>
        <w:left w:val="none" w:sz="0" w:space="0" w:color="auto"/>
        <w:bottom w:val="none" w:sz="0" w:space="0" w:color="auto"/>
        <w:right w:val="none" w:sz="0" w:space="0" w:color="auto"/>
      </w:divBdr>
    </w:div>
    <w:div w:id="739980433">
      <w:bodyDiv w:val="1"/>
      <w:marLeft w:val="0"/>
      <w:marRight w:val="0"/>
      <w:marTop w:val="0"/>
      <w:marBottom w:val="0"/>
      <w:divBdr>
        <w:top w:val="none" w:sz="0" w:space="0" w:color="auto"/>
        <w:left w:val="none" w:sz="0" w:space="0" w:color="auto"/>
        <w:bottom w:val="none" w:sz="0" w:space="0" w:color="auto"/>
        <w:right w:val="none" w:sz="0" w:space="0" w:color="auto"/>
      </w:divBdr>
      <w:divsChild>
        <w:div w:id="2664985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2407374">
      <w:bodyDiv w:val="1"/>
      <w:marLeft w:val="0"/>
      <w:marRight w:val="0"/>
      <w:marTop w:val="0"/>
      <w:marBottom w:val="0"/>
      <w:divBdr>
        <w:top w:val="none" w:sz="0" w:space="0" w:color="auto"/>
        <w:left w:val="none" w:sz="0" w:space="0" w:color="auto"/>
        <w:bottom w:val="none" w:sz="0" w:space="0" w:color="auto"/>
        <w:right w:val="none" w:sz="0" w:space="0" w:color="auto"/>
      </w:divBdr>
    </w:div>
    <w:div w:id="771588067">
      <w:bodyDiv w:val="1"/>
      <w:marLeft w:val="0"/>
      <w:marRight w:val="0"/>
      <w:marTop w:val="0"/>
      <w:marBottom w:val="0"/>
      <w:divBdr>
        <w:top w:val="none" w:sz="0" w:space="0" w:color="auto"/>
        <w:left w:val="none" w:sz="0" w:space="0" w:color="auto"/>
        <w:bottom w:val="none" w:sz="0" w:space="0" w:color="auto"/>
        <w:right w:val="none" w:sz="0" w:space="0" w:color="auto"/>
      </w:divBdr>
    </w:div>
    <w:div w:id="772478444">
      <w:bodyDiv w:val="1"/>
      <w:marLeft w:val="0"/>
      <w:marRight w:val="0"/>
      <w:marTop w:val="0"/>
      <w:marBottom w:val="0"/>
      <w:divBdr>
        <w:top w:val="none" w:sz="0" w:space="0" w:color="auto"/>
        <w:left w:val="none" w:sz="0" w:space="0" w:color="auto"/>
        <w:bottom w:val="none" w:sz="0" w:space="0" w:color="auto"/>
        <w:right w:val="none" w:sz="0" w:space="0" w:color="auto"/>
      </w:divBdr>
    </w:div>
    <w:div w:id="774598198">
      <w:bodyDiv w:val="1"/>
      <w:marLeft w:val="0"/>
      <w:marRight w:val="0"/>
      <w:marTop w:val="0"/>
      <w:marBottom w:val="0"/>
      <w:divBdr>
        <w:top w:val="none" w:sz="0" w:space="0" w:color="auto"/>
        <w:left w:val="none" w:sz="0" w:space="0" w:color="auto"/>
        <w:bottom w:val="none" w:sz="0" w:space="0" w:color="auto"/>
        <w:right w:val="none" w:sz="0" w:space="0" w:color="auto"/>
      </w:divBdr>
    </w:div>
    <w:div w:id="775947054">
      <w:bodyDiv w:val="1"/>
      <w:marLeft w:val="0"/>
      <w:marRight w:val="0"/>
      <w:marTop w:val="0"/>
      <w:marBottom w:val="0"/>
      <w:divBdr>
        <w:top w:val="none" w:sz="0" w:space="0" w:color="auto"/>
        <w:left w:val="none" w:sz="0" w:space="0" w:color="auto"/>
        <w:bottom w:val="none" w:sz="0" w:space="0" w:color="auto"/>
        <w:right w:val="none" w:sz="0" w:space="0" w:color="auto"/>
      </w:divBdr>
    </w:div>
    <w:div w:id="777212147">
      <w:bodyDiv w:val="1"/>
      <w:marLeft w:val="0"/>
      <w:marRight w:val="0"/>
      <w:marTop w:val="0"/>
      <w:marBottom w:val="0"/>
      <w:divBdr>
        <w:top w:val="none" w:sz="0" w:space="0" w:color="auto"/>
        <w:left w:val="none" w:sz="0" w:space="0" w:color="auto"/>
        <w:bottom w:val="none" w:sz="0" w:space="0" w:color="auto"/>
        <w:right w:val="none" w:sz="0" w:space="0" w:color="auto"/>
      </w:divBdr>
    </w:div>
    <w:div w:id="779683298">
      <w:bodyDiv w:val="1"/>
      <w:marLeft w:val="0"/>
      <w:marRight w:val="0"/>
      <w:marTop w:val="0"/>
      <w:marBottom w:val="0"/>
      <w:divBdr>
        <w:top w:val="none" w:sz="0" w:space="0" w:color="auto"/>
        <w:left w:val="none" w:sz="0" w:space="0" w:color="auto"/>
        <w:bottom w:val="none" w:sz="0" w:space="0" w:color="auto"/>
        <w:right w:val="none" w:sz="0" w:space="0" w:color="auto"/>
      </w:divBdr>
    </w:div>
    <w:div w:id="796947710">
      <w:bodyDiv w:val="1"/>
      <w:marLeft w:val="0"/>
      <w:marRight w:val="0"/>
      <w:marTop w:val="0"/>
      <w:marBottom w:val="0"/>
      <w:divBdr>
        <w:top w:val="none" w:sz="0" w:space="0" w:color="auto"/>
        <w:left w:val="none" w:sz="0" w:space="0" w:color="auto"/>
        <w:bottom w:val="none" w:sz="0" w:space="0" w:color="auto"/>
        <w:right w:val="none" w:sz="0" w:space="0" w:color="auto"/>
      </w:divBdr>
      <w:divsChild>
        <w:div w:id="20373852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8449813">
      <w:bodyDiv w:val="1"/>
      <w:marLeft w:val="0"/>
      <w:marRight w:val="0"/>
      <w:marTop w:val="0"/>
      <w:marBottom w:val="0"/>
      <w:divBdr>
        <w:top w:val="none" w:sz="0" w:space="0" w:color="auto"/>
        <w:left w:val="none" w:sz="0" w:space="0" w:color="auto"/>
        <w:bottom w:val="none" w:sz="0" w:space="0" w:color="auto"/>
        <w:right w:val="none" w:sz="0" w:space="0" w:color="auto"/>
      </w:divBdr>
    </w:div>
    <w:div w:id="799036116">
      <w:bodyDiv w:val="1"/>
      <w:marLeft w:val="0"/>
      <w:marRight w:val="0"/>
      <w:marTop w:val="0"/>
      <w:marBottom w:val="0"/>
      <w:divBdr>
        <w:top w:val="none" w:sz="0" w:space="0" w:color="auto"/>
        <w:left w:val="none" w:sz="0" w:space="0" w:color="auto"/>
        <w:bottom w:val="none" w:sz="0" w:space="0" w:color="auto"/>
        <w:right w:val="none" w:sz="0" w:space="0" w:color="auto"/>
      </w:divBdr>
    </w:div>
    <w:div w:id="799736007">
      <w:bodyDiv w:val="1"/>
      <w:marLeft w:val="0"/>
      <w:marRight w:val="0"/>
      <w:marTop w:val="0"/>
      <w:marBottom w:val="0"/>
      <w:divBdr>
        <w:top w:val="none" w:sz="0" w:space="0" w:color="auto"/>
        <w:left w:val="none" w:sz="0" w:space="0" w:color="auto"/>
        <w:bottom w:val="none" w:sz="0" w:space="0" w:color="auto"/>
        <w:right w:val="none" w:sz="0" w:space="0" w:color="auto"/>
      </w:divBdr>
    </w:div>
    <w:div w:id="812067559">
      <w:bodyDiv w:val="1"/>
      <w:marLeft w:val="0"/>
      <w:marRight w:val="0"/>
      <w:marTop w:val="0"/>
      <w:marBottom w:val="0"/>
      <w:divBdr>
        <w:top w:val="none" w:sz="0" w:space="0" w:color="auto"/>
        <w:left w:val="none" w:sz="0" w:space="0" w:color="auto"/>
        <w:bottom w:val="none" w:sz="0" w:space="0" w:color="auto"/>
        <w:right w:val="none" w:sz="0" w:space="0" w:color="auto"/>
      </w:divBdr>
    </w:div>
    <w:div w:id="813135185">
      <w:bodyDiv w:val="1"/>
      <w:marLeft w:val="0"/>
      <w:marRight w:val="0"/>
      <w:marTop w:val="0"/>
      <w:marBottom w:val="0"/>
      <w:divBdr>
        <w:top w:val="none" w:sz="0" w:space="0" w:color="auto"/>
        <w:left w:val="none" w:sz="0" w:space="0" w:color="auto"/>
        <w:bottom w:val="none" w:sz="0" w:space="0" w:color="auto"/>
        <w:right w:val="none" w:sz="0" w:space="0" w:color="auto"/>
      </w:divBdr>
    </w:div>
    <w:div w:id="815923896">
      <w:bodyDiv w:val="1"/>
      <w:marLeft w:val="0"/>
      <w:marRight w:val="0"/>
      <w:marTop w:val="0"/>
      <w:marBottom w:val="0"/>
      <w:divBdr>
        <w:top w:val="none" w:sz="0" w:space="0" w:color="auto"/>
        <w:left w:val="none" w:sz="0" w:space="0" w:color="auto"/>
        <w:bottom w:val="none" w:sz="0" w:space="0" w:color="auto"/>
        <w:right w:val="none" w:sz="0" w:space="0" w:color="auto"/>
      </w:divBdr>
    </w:div>
    <w:div w:id="822703016">
      <w:bodyDiv w:val="1"/>
      <w:marLeft w:val="0"/>
      <w:marRight w:val="0"/>
      <w:marTop w:val="0"/>
      <w:marBottom w:val="0"/>
      <w:divBdr>
        <w:top w:val="none" w:sz="0" w:space="0" w:color="auto"/>
        <w:left w:val="none" w:sz="0" w:space="0" w:color="auto"/>
        <w:bottom w:val="none" w:sz="0" w:space="0" w:color="auto"/>
        <w:right w:val="none" w:sz="0" w:space="0" w:color="auto"/>
      </w:divBdr>
    </w:div>
    <w:div w:id="824053481">
      <w:bodyDiv w:val="1"/>
      <w:marLeft w:val="0"/>
      <w:marRight w:val="0"/>
      <w:marTop w:val="0"/>
      <w:marBottom w:val="0"/>
      <w:divBdr>
        <w:top w:val="none" w:sz="0" w:space="0" w:color="auto"/>
        <w:left w:val="none" w:sz="0" w:space="0" w:color="auto"/>
        <w:bottom w:val="none" w:sz="0" w:space="0" w:color="auto"/>
        <w:right w:val="none" w:sz="0" w:space="0" w:color="auto"/>
      </w:divBdr>
    </w:div>
    <w:div w:id="837423666">
      <w:bodyDiv w:val="1"/>
      <w:marLeft w:val="0"/>
      <w:marRight w:val="0"/>
      <w:marTop w:val="0"/>
      <w:marBottom w:val="0"/>
      <w:divBdr>
        <w:top w:val="none" w:sz="0" w:space="0" w:color="auto"/>
        <w:left w:val="none" w:sz="0" w:space="0" w:color="auto"/>
        <w:bottom w:val="none" w:sz="0" w:space="0" w:color="auto"/>
        <w:right w:val="none" w:sz="0" w:space="0" w:color="auto"/>
      </w:divBdr>
    </w:div>
    <w:div w:id="857701391">
      <w:bodyDiv w:val="1"/>
      <w:marLeft w:val="0"/>
      <w:marRight w:val="0"/>
      <w:marTop w:val="0"/>
      <w:marBottom w:val="0"/>
      <w:divBdr>
        <w:top w:val="none" w:sz="0" w:space="0" w:color="auto"/>
        <w:left w:val="none" w:sz="0" w:space="0" w:color="auto"/>
        <w:bottom w:val="none" w:sz="0" w:space="0" w:color="auto"/>
        <w:right w:val="none" w:sz="0" w:space="0" w:color="auto"/>
      </w:divBdr>
    </w:div>
    <w:div w:id="861091092">
      <w:bodyDiv w:val="1"/>
      <w:marLeft w:val="0"/>
      <w:marRight w:val="0"/>
      <w:marTop w:val="0"/>
      <w:marBottom w:val="0"/>
      <w:divBdr>
        <w:top w:val="none" w:sz="0" w:space="0" w:color="auto"/>
        <w:left w:val="none" w:sz="0" w:space="0" w:color="auto"/>
        <w:bottom w:val="none" w:sz="0" w:space="0" w:color="auto"/>
        <w:right w:val="none" w:sz="0" w:space="0" w:color="auto"/>
      </w:divBdr>
    </w:div>
    <w:div w:id="866136492">
      <w:bodyDiv w:val="1"/>
      <w:marLeft w:val="0"/>
      <w:marRight w:val="0"/>
      <w:marTop w:val="0"/>
      <w:marBottom w:val="0"/>
      <w:divBdr>
        <w:top w:val="none" w:sz="0" w:space="0" w:color="auto"/>
        <w:left w:val="none" w:sz="0" w:space="0" w:color="auto"/>
        <w:bottom w:val="none" w:sz="0" w:space="0" w:color="auto"/>
        <w:right w:val="none" w:sz="0" w:space="0" w:color="auto"/>
      </w:divBdr>
    </w:div>
    <w:div w:id="866213200">
      <w:bodyDiv w:val="1"/>
      <w:marLeft w:val="0"/>
      <w:marRight w:val="0"/>
      <w:marTop w:val="0"/>
      <w:marBottom w:val="0"/>
      <w:divBdr>
        <w:top w:val="none" w:sz="0" w:space="0" w:color="auto"/>
        <w:left w:val="none" w:sz="0" w:space="0" w:color="auto"/>
        <w:bottom w:val="none" w:sz="0" w:space="0" w:color="auto"/>
        <w:right w:val="none" w:sz="0" w:space="0" w:color="auto"/>
      </w:divBdr>
    </w:div>
    <w:div w:id="882908559">
      <w:bodyDiv w:val="1"/>
      <w:marLeft w:val="0"/>
      <w:marRight w:val="0"/>
      <w:marTop w:val="0"/>
      <w:marBottom w:val="0"/>
      <w:divBdr>
        <w:top w:val="none" w:sz="0" w:space="0" w:color="auto"/>
        <w:left w:val="none" w:sz="0" w:space="0" w:color="auto"/>
        <w:bottom w:val="none" w:sz="0" w:space="0" w:color="auto"/>
        <w:right w:val="none" w:sz="0" w:space="0" w:color="auto"/>
      </w:divBdr>
    </w:div>
    <w:div w:id="884950388">
      <w:bodyDiv w:val="1"/>
      <w:marLeft w:val="0"/>
      <w:marRight w:val="0"/>
      <w:marTop w:val="0"/>
      <w:marBottom w:val="0"/>
      <w:divBdr>
        <w:top w:val="none" w:sz="0" w:space="0" w:color="auto"/>
        <w:left w:val="none" w:sz="0" w:space="0" w:color="auto"/>
        <w:bottom w:val="none" w:sz="0" w:space="0" w:color="auto"/>
        <w:right w:val="none" w:sz="0" w:space="0" w:color="auto"/>
      </w:divBdr>
    </w:div>
    <w:div w:id="887379820">
      <w:bodyDiv w:val="1"/>
      <w:marLeft w:val="0"/>
      <w:marRight w:val="0"/>
      <w:marTop w:val="0"/>
      <w:marBottom w:val="0"/>
      <w:divBdr>
        <w:top w:val="none" w:sz="0" w:space="0" w:color="auto"/>
        <w:left w:val="none" w:sz="0" w:space="0" w:color="auto"/>
        <w:bottom w:val="none" w:sz="0" w:space="0" w:color="auto"/>
        <w:right w:val="none" w:sz="0" w:space="0" w:color="auto"/>
      </w:divBdr>
    </w:div>
    <w:div w:id="905259401">
      <w:bodyDiv w:val="1"/>
      <w:marLeft w:val="0"/>
      <w:marRight w:val="0"/>
      <w:marTop w:val="0"/>
      <w:marBottom w:val="0"/>
      <w:divBdr>
        <w:top w:val="none" w:sz="0" w:space="0" w:color="auto"/>
        <w:left w:val="none" w:sz="0" w:space="0" w:color="auto"/>
        <w:bottom w:val="none" w:sz="0" w:space="0" w:color="auto"/>
        <w:right w:val="none" w:sz="0" w:space="0" w:color="auto"/>
      </w:divBdr>
    </w:div>
    <w:div w:id="909924148">
      <w:bodyDiv w:val="1"/>
      <w:marLeft w:val="0"/>
      <w:marRight w:val="0"/>
      <w:marTop w:val="0"/>
      <w:marBottom w:val="0"/>
      <w:divBdr>
        <w:top w:val="none" w:sz="0" w:space="0" w:color="auto"/>
        <w:left w:val="none" w:sz="0" w:space="0" w:color="auto"/>
        <w:bottom w:val="none" w:sz="0" w:space="0" w:color="auto"/>
        <w:right w:val="none" w:sz="0" w:space="0" w:color="auto"/>
      </w:divBdr>
    </w:div>
    <w:div w:id="911543480">
      <w:bodyDiv w:val="1"/>
      <w:marLeft w:val="0"/>
      <w:marRight w:val="0"/>
      <w:marTop w:val="0"/>
      <w:marBottom w:val="0"/>
      <w:divBdr>
        <w:top w:val="none" w:sz="0" w:space="0" w:color="auto"/>
        <w:left w:val="none" w:sz="0" w:space="0" w:color="auto"/>
        <w:bottom w:val="none" w:sz="0" w:space="0" w:color="auto"/>
        <w:right w:val="none" w:sz="0" w:space="0" w:color="auto"/>
      </w:divBdr>
      <w:divsChild>
        <w:div w:id="11978118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5625554">
      <w:bodyDiv w:val="1"/>
      <w:marLeft w:val="0"/>
      <w:marRight w:val="0"/>
      <w:marTop w:val="0"/>
      <w:marBottom w:val="0"/>
      <w:divBdr>
        <w:top w:val="none" w:sz="0" w:space="0" w:color="auto"/>
        <w:left w:val="none" w:sz="0" w:space="0" w:color="auto"/>
        <w:bottom w:val="none" w:sz="0" w:space="0" w:color="auto"/>
        <w:right w:val="none" w:sz="0" w:space="0" w:color="auto"/>
      </w:divBdr>
    </w:div>
    <w:div w:id="916863322">
      <w:bodyDiv w:val="1"/>
      <w:marLeft w:val="0"/>
      <w:marRight w:val="0"/>
      <w:marTop w:val="0"/>
      <w:marBottom w:val="0"/>
      <w:divBdr>
        <w:top w:val="none" w:sz="0" w:space="0" w:color="auto"/>
        <w:left w:val="none" w:sz="0" w:space="0" w:color="auto"/>
        <w:bottom w:val="none" w:sz="0" w:space="0" w:color="auto"/>
        <w:right w:val="none" w:sz="0" w:space="0" w:color="auto"/>
      </w:divBdr>
    </w:div>
    <w:div w:id="941449618">
      <w:bodyDiv w:val="1"/>
      <w:marLeft w:val="0"/>
      <w:marRight w:val="0"/>
      <w:marTop w:val="0"/>
      <w:marBottom w:val="0"/>
      <w:divBdr>
        <w:top w:val="none" w:sz="0" w:space="0" w:color="auto"/>
        <w:left w:val="none" w:sz="0" w:space="0" w:color="auto"/>
        <w:bottom w:val="none" w:sz="0" w:space="0" w:color="auto"/>
        <w:right w:val="none" w:sz="0" w:space="0" w:color="auto"/>
      </w:divBdr>
    </w:div>
    <w:div w:id="949891561">
      <w:bodyDiv w:val="1"/>
      <w:marLeft w:val="0"/>
      <w:marRight w:val="0"/>
      <w:marTop w:val="0"/>
      <w:marBottom w:val="0"/>
      <w:divBdr>
        <w:top w:val="none" w:sz="0" w:space="0" w:color="auto"/>
        <w:left w:val="none" w:sz="0" w:space="0" w:color="auto"/>
        <w:bottom w:val="none" w:sz="0" w:space="0" w:color="auto"/>
        <w:right w:val="none" w:sz="0" w:space="0" w:color="auto"/>
      </w:divBdr>
      <w:divsChild>
        <w:div w:id="225653474">
          <w:blockQuote w:val="1"/>
          <w:marLeft w:val="720"/>
          <w:marRight w:val="720"/>
          <w:marTop w:val="100"/>
          <w:marBottom w:val="100"/>
          <w:divBdr>
            <w:top w:val="none" w:sz="0" w:space="0" w:color="auto"/>
            <w:left w:val="none" w:sz="0" w:space="0" w:color="auto"/>
            <w:bottom w:val="none" w:sz="0" w:space="0" w:color="auto"/>
            <w:right w:val="none" w:sz="0" w:space="0" w:color="auto"/>
          </w:divBdr>
        </w:div>
        <w:div w:id="8316075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1935419">
      <w:bodyDiv w:val="1"/>
      <w:marLeft w:val="0"/>
      <w:marRight w:val="0"/>
      <w:marTop w:val="0"/>
      <w:marBottom w:val="0"/>
      <w:divBdr>
        <w:top w:val="none" w:sz="0" w:space="0" w:color="auto"/>
        <w:left w:val="none" w:sz="0" w:space="0" w:color="auto"/>
        <w:bottom w:val="none" w:sz="0" w:space="0" w:color="auto"/>
        <w:right w:val="none" w:sz="0" w:space="0" w:color="auto"/>
      </w:divBdr>
    </w:div>
    <w:div w:id="964192425">
      <w:bodyDiv w:val="1"/>
      <w:marLeft w:val="0"/>
      <w:marRight w:val="0"/>
      <w:marTop w:val="0"/>
      <w:marBottom w:val="0"/>
      <w:divBdr>
        <w:top w:val="none" w:sz="0" w:space="0" w:color="auto"/>
        <w:left w:val="none" w:sz="0" w:space="0" w:color="auto"/>
        <w:bottom w:val="none" w:sz="0" w:space="0" w:color="auto"/>
        <w:right w:val="none" w:sz="0" w:space="0" w:color="auto"/>
      </w:divBdr>
    </w:div>
    <w:div w:id="986782751">
      <w:bodyDiv w:val="1"/>
      <w:marLeft w:val="0"/>
      <w:marRight w:val="0"/>
      <w:marTop w:val="0"/>
      <w:marBottom w:val="0"/>
      <w:divBdr>
        <w:top w:val="none" w:sz="0" w:space="0" w:color="auto"/>
        <w:left w:val="none" w:sz="0" w:space="0" w:color="auto"/>
        <w:bottom w:val="none" w:sz="0" w:space="0" w:color="auto"/>
        <w:right w:val="none" w:sz="0" w:space="0" w:color="auto"/>
      </w:divBdr>
    </w:div>
    <w:div w:id="992216546">
      <w:bodyDiv w:val="1"/>
      <w:marLeft w:val="0"/>
      <w:marRight w:val="0"/>
      <w:marTop w:val="0"/>
      <w:marBottom w:val="0"/>
      <w:divBdr>
        <w:top w:val="none" w:sz="0" w:space="0" w:color="auto"/>
        <w:left w:val="none" w:sz="0" w:space="0" w:color="auto"/>
        <w:bottom w:val="none" w:sz="0" w:space="0" w:color="auto"/>
        <w:right w:val="none" w:sz="0" w:space="0" w:color="auto"/>
      </w:divBdr>
    </w:div>
    <w:div w:id="1002853015">
      <w:bodyDiv w:val="1"/>
      <w:marLeft w:val="0"/>
      <w:marRight w:val="0"/>
      <w:marTop w:val="0"/>
      <w:marBottom w:val="0"/>
      <w:divBdr>
        <w:top w:val="none" w:sz="0" w:space="0" w:color="auto"/>
        <w:left w:val="none" w:sz="0" w:space="0" w:color="auto"/>
        <w:bottom w:val="none" w:sz="0" w:space="0" w:color="auto"/>
        <w:right w:val="none" w:sz="0" w:space="0" w:color="auto"/>
      </w:divBdr>
    </w:div>
    <w:div w:id="1031031838">
      <w:bodyDiv w:val="1"/>
      <w:marLeft w:val="0"/>
      <w:marRight w:val="0"/>
      <w:marTop w:val="0"/>
      <w:marBottom w:val="0"/>
      <w:divBdr>
        <w:top w:val="none" w:sz="0" w:space="0" w:color="auto"/>
        <w:left w:val="none" w:sz="0" w:space="0" w:color="auto"/>
        <w:bottom w:val="none" w:sz="0" w:space="0" w:color="auto"/>
        <w:right w:val="none" w:sz="0" w:space="0" w:color="auto"/>
      </w:divBdr>
    </w:div>
    <w:div w:id="1037314164">
      <w:bodyDiv w:val="1"/>
      <w:marLeft w:val="0"/>
      <w:marRight w:val="0"/>
      <w:marTop w:val="0"/>
      <w:marBottom w:val="0"/>
      <w:divBdr>
        <w:top w:val="none" w:sz="0" w:space="0" w:color="auto"/>
        <w:left w:val="none" w:sz="0" w:space="0" w:color="auto"/>
        <w:bottom w:val="none" w:sz="0" w:space="0" w:color="auto"/>
        <w:right w:val="none" w:sz="0" w:space="0" w:color="auto"/>
      </w:divBdr>
    </w:div>
    <w:div w:id="1045372723">
      <w:bodyDiv w:val="1"/>
      <w:marLeft w:val="0"/>
      <w:marRight w:val="0"/>
      <w:marTop w:val="0"/>
      <w:marBottom w:val="0"/>
      <w:divBdr>
        <w:top w:val="none" w:sz="0" w:space="0" w:color="auto"/>
        <w:left w:val="none" w:sz="0" w:space="0" w:color="auto"/>
        <w:bottom w:val="none" w:sz="0" w:space="0" w:color="auto"/>
        <w:right w:val="none" w:sz="0" w:space="0" w:color="auto"/>
      </w:divBdr>
    </w:div>
    <w:div w:id="1046946687">
      <w:bodyDiv w:val="1"/>
      <w:marLeft w:val="0"/>
      <w:marRight w:val="0"/>
      <w:marTop w:val="0"/>
      <w:marBottom w:val="0"/>
      <w:divBdr>
        <w:top w:val="none" w:sz="0" w:space="0" w:color="auto"/>
        <w:left w:val="none" w:sz="0" w:space="0" w:color="auto"/>
        <w:bottom w:val="none" w:sz="0" w:space="0" w:color="auto"/>
        <w:right w:val="none" w:sz="0" w:space="0" w:color="auto"/>
      </w:divBdr>
    </w:div>
    <w:div w:id="1055471735">
      <w:bodyDiv w:val="1"/>
      <w:marLeft w:val="0"/>
      <w:marRight w:val="0"/>
      <w:marTop w:val="0"/>
      <w:marBottom w:val="0"/>
      <w:divBdr>
        <w:top w:val="none" w:sz="0" w:space="0" w:color="auto"/>
        <w:left w:val="none" w:sz="0" w:space="0" w:color="auto"/>
        <w:bottom w:val="none" w:sz="0" w:space="0" w:color="auto"/>
        <w:right w:val="none" w:sz="0" w:space="0" w:color="auto"/>
      </w:divBdr>
    </w:div>
    <w:div w:id="1056585602">
      <w:bodyDiv w:val="1"/>
      <w:marLeft w:val="0"/>
      <w:marRight w:val="0"/>
      <w:marTop w:val="0"/>
      <w:marBottom w:val="0"/>
      <w:divBdr>
        <w:top w:val="none" w:sz="0" w:space="0" w:color="auto"/>
        <w:left w:val="none" w:sz="0" w:space="0" w:color="auto"/>
        <w:bottom w:val="none" w:sz="0" w:space="0" w:color="auto"/>
        <w:right w:val="none" w:sz="0" w:space="0" w:color="auto"/>
      </w:divBdr>
    </w:div>
    <w:div w:id="1057901122">
      <w:bodyDiv w:val="1"/>
      <w:marLeft w:val="0"/>
      <w:marRight w:val="0"/>
      <w:marTop w:val="0"/>
      <w:marBottom w:val="0"/>
      <w:divBdr>
        <w:top w:val="none" w:sz="0" w:space="0" w:color="auto"/>
        <w:left w:val="none" w:sz="0" w:space="0" w:color="auto"/>
        <w:bottom w:val="none" w:sz="0" w:space="0" w:color="auto"/>
        <w:right w:val="none" w:sz="0" w:space="0" w:color="auto"/>
      </w:divBdr>
    </w:div>
    <w:div w:id="1059090812">
      <w:bodyDiv w:val="1"/>
      <w:marLeft w:val="0"/>
      <w:marRight w:val="0"/>
      <w:marTop w:val="0"/>
      <w:marBottom w:val="0"/>
      <w:divBdr>
        <w:top w:val="none" w:sz="0" w:space="0" w:color="auto"/>
        <w:left w:val="none" w:sz="0" w:space="0" w:color="auto"/>
        <w:bottom w:val="none" w:sz="0" w:space="0" w:color="auto"/>
        <w:right w:val="none" w:sz="0" w:space="0" w:color="auto"/>
      </w:divBdr>
    </w:div>
    <w:div w:id="1069616058">
      <w:bodyDiv w:val="1"/>
      <w:marLeft w:val="0"/>
      <w:marRight w:val="0"/>
      <w:marTop w:val="0"/>
      <w:marBottom w:val="0"/>
      <w:divBdr>
        <w:top w:val="none" w:sz="0" w:space="0" w:color="auto"/>
        <w:left w:val="none" w:sz="0" w:space="0" w:color="auto"/>
        <w:bottom w:val="none" w:sz="0" w:space="0" w:color="auto"/>
        <w:right w:val="none" w:sz="0" w:space="0" w:color="auto"/>
      </w:divBdr>
    </w:div>
    <w:div w:id="1077289878">
      <w:bodyDiv w:val="1"/>
      <w:marLeft w:val="0"/>
      <w:marRight w:val="0"/>
      <w:marTop w:val="0"/>
      <w:marBottom w:val="0"/>
      <w:divBdr>
        <w:top w:val="none" w:sz="0" w:space="0" w:color="auto"/>
        <w:left w:val="none" w:sz="0" w:space="0" w:color="auto"/>
        <w:bottom w:val="none" w:sz="0" w:space="0" w:color="auto"/>
        <w:right w:val="none" w:sz="0" w:space="0" w:color="auto"/>
      </w:divBdr>
    </w:div>
    <w:div w:id="1083603045">
      <w:bodyDiv w:val="1"/>
      <w:marLeft w:val="0"/>
      <w:marRight w:val="0"/>
      <w:marTop w:val="0"/>
      <w:marBottom w:val="0"/>
      <w:divBdr>
        <w:top w:val="none" w:sz="0" w:space="0" w:color="auto"/>
        <w:left w:val="none" w:sz="0" w:space="0" w:color="auto"/>
        <w:bottom w:val="none" w:sz="0" w:space="0" w:color="auto"/>
        <w:right w:val="none" w:sz="0" w:space="0" w:color="auto"/>
      </w:divBdr>
    </w:div>
    <w:div w:id="1107820587">
      <w:bodyDiv w:val="1"/>
      <w:marLeft w:val="0"/>
      <w:marRight w:val="0"/>
      <w:marTop w:val="0"/>
      <w:marBottom w:val="0"/>
      <w:divBdr>
        <w:top w:val="none" w:sz="0" w:space="0" w:color="auto"/>
        <w:left w:val="none" w:sz="0" w:space="0" w:color="auto"/>
        <w:bottom w:val="none" w:sz="0" w:space="0" w:color="auto"/>
        <w:right w:val="none" w:sz="0" w:space="0" w:color="auto"/>
      </w:divBdr>
    </w:div>
    <w:div w:id="1112819809">
      <w:bodyDiv w:val="1"/>
      <w:marLeft w:val="0"/>
      <w:marRight w:val="0"/>
      <w:marTop w:val="0"/>
      <w:marBottom w:val="0"/>
      <w:divBdr>
        <w:top w:val="none" w:sz="0" w:space="0" w:color="auto"/>
        <w:left w:val="none" w:sz="0" w:space="0" w:color="auto"/>
        <w:bottom w:val="none" w:sz="0" w:space="0" w:color="auto"/>
        <w:right w:val="none" w:sz="0" w:space="0" w:color="auto"/>
      </w:divBdr>
    </w:div>
    <w:div w:id="1115519337">
      <w:bodyDiv w:val="1"/>
      <w:marLeft w:val="0"/>
      <w:marRight w:val="0"/>
      <w:marTop w:val="0"/>
      <w:marBottom w:val="0"/>
      <w:divBdr>
        <w:top w:val="none" w:sz="0" w:space="0" w:color="auto"/>
        <w:left w:val="none" w:sz="0" w:space="0" w:color="auto"/>
        <w:bottom w:val="none" w:sz="0" w:space="0" w:color="auto"/>
        <w:right w:val="none" w:sz="0" w:space="0" w:color="auto"/>
      </w:divBdr>
    </w:div>
    <w:div w:id="1129474373">
      <w:bodyDiv w:val="1"/>
      <w:marLeft w:val="0"/>
      <w:marRight w:val="0"/>
      <w:marTop w:val="0"/>
      <w:marBottom w:val="0"/>
      <w:divBdr>
        <w:top w:val="none" w:sz="0" w:space="0" w:color="auto"/>
        <w:left w:val="none" w:sz="0" w:space="0" w:color="auto"/>
        <w:bottom w:val="none" w:sz="0" w:space="0" w:color="auto"/>
        <w:right w:val="none" w:sz="0" w:space="0" w:color="auto"/>
      </w:divBdr>
    </w:div>
    <w:div w:id="1132789820">
      <w:bodyDiv w:val="1"/>
      <w:marLeft w:val="0"/>
      <w:marRight w:val="0"/>
      <w:marTop w:val="0"/>
      <w:marBottom w:val="0"/>
      <w:divBdr>
        <w:top w:val="none" w:sz="0" w:space="0" w:color="auto"/>
        <w:left w:val="none" w:sz="0" w:space="0" w:color="auto"/>
        <w:bottom w:val="none" w:sz="0" w:space="0" w:color="auto"/>
        <w:right w:val="none" w:sz="0" w:space="0" w:color="auto"/>
      </w:divBdr>
    </w:div>
    <w:div w:id="1136027997">
      <w:bodyDiv w:val="1"/>
      <w:marLeft w:val="0"/>
      <w:marRight w:val="0"/>
      <w:marTop w:val="0"/>
      <w:marBottom w:val="0"/>
      <w:divBdr>
        <w:top w:val="none" w:sz="0" w:space="0" w:color="auto"/>
        <w:left w:val="none" w:sz="0" w:space="0" w:color="auto"/>
        <w:bottom w:val="none" w:sz="0" w:space="0" w:color="auto"/>
        <w:right w:val="none" w:sz="0" w:space="0" w:color="auto"/>
      </w:divBdr>
    </w:div>
    <w:div w:id="1138912301">
      <w:bodyDiv w:val="1"/>
      <w:marLeft w:val="0"/>
      <w:marRight w:val="0"/>
      <w:marTop w:val="0"/>
      <w:marBottom w:val="0"/>
      <w:divBdr>
        <w:top w:val="none" w:sz="0" w:space="0" w:color="auto"/>
        <w:left w:val="none" w:sz="0" w:space="0" w:color="auto"/>
        <w:bottom w:val="none" w:sz="0" w:space="0" w:color="auto"/>
        <w:right w:val="none" w:sz="0" w:space="0" w:color="auto"/>
      </w:divBdr>
    </w:div>
    <w:div w:id="1139961389">
      <w:bodyDiv w:val="1"/>
      <w:marLeft w:val="0"/>
      <w:marRight w:val="0"/>
      <w:marTop w:val="0"/>
      <w:marBottom w:val="0"/>
      <w:divBdr>
        <w:top w:val="none" w:sz="0" w:space="0" w:color="auto"/>
        <w:left w:val="none" w:sz="0" w:space="0" w:color="auto"/>
        <w:bottom w:val="none" w:sz="0" w:space="0" w:color="auto"/>
        <w:right w:val="none" w:sz="0" w:space="0" w:color="auto"/>
      </w:divBdr>
    </w:div>
    <w:div w:id="1161239753">
      <w:bodyDiv w:val="1"/>
      <w:marLeft w:val="0"/>
      <w:marRight w:val="0"/>
      <w:marTop w:val="0"/>
      <w:marBottom w:val="0"/>
      <w:divBdr>
        <w:top w:val="none" w:sz="0" w:space="0" w:color="auto"/>
        <w:left w:val="none" w:sz="0" w:space="0" w:color="auto"/>
        <w:bottom w:val="none" w:sz="0" w:space="0" w:color="auto"/>
        <w:right w:val="none" w:sz="0" w:space="0" w:color="auto"/>
      </w:divBdr>
    </w:div>
    <w:div w:id="1165978588">
      <w:bodyDiv w:val="1"/>
      <w:marLeft w:val="0"/>
      <w:marRight w:val="0"/>
      <w:marTop w:val="0"/>
      <w:marBottom w:val="0"/>
      <w:divBdr>
        <w:top w:val="none" w:sz="0" w:space="0" w:color="auto"/>
        <w:left w:val="none" w:sz="0" w:space="0" w:color="auto"/>
        <w:bottom w:val="none" w:sz="0" w:space="0" w:color="auto"/>
        <w:right w:val="none" w:sz="0" w:space="0" w:color="auto"/>
      </w:divBdr>
    </w:div>
    <w:div w:id="1166245592">
      <w:bodyDiv w:val="1"/>
      <w:marLeft w:val="0"/>
      <w:marRight w:val="0"/>
      <w:marTop w:val="0"/>
      <w:marBottom w:val="0"/>
      <w:divBdr>
        <w:top w:val="none" w:sz="0" w:space="0" w:color="auto"/>
        <w:left w:val="none" w:sz="0" w:space="0" w:color="auto"/>
        <w:bottom w:val="none" w:sz="0" w:space="0" w:color="auto"/>
        <w:right w:val="none" w:sz="0" w:space="0" w:color="auto"/>
      </w:divBdr>
    </w:div>
    <w:div w:id="1168252496">
      <w:bodyDiv w:val="1"/>
      <w:marLeft w:val="0"/>
      <w:marRight w:val="0"/>
      <w:marTop w:val="0"/>
      <w:marBottom w:val="0"/>
      <w:divBdr>
        <w:top w:val="none" w:sz="0" w:space="0" w:color="auto"/>
        <w:left w:val="none" w:sz="0" w:space="0" w:color="auto"/>
        <w:bottom w:val="none" w:sz="0" w:space="0" w:color="auto"/>
        <w:right w:val="none" w:sz="0" w:space="0" w:color="auto"/>
      </w:divBdr>
    </w:div>
    <w:div w:id="1174493328">
      <w:bodyDiv w:val="1"/>
      <w:marLeft w:val="0"/>
      <w:marRight w:val="0"/>
      <w:marTop w:val="0"/>
      <w:marBottom w:val="0"/>
      <w:divBdr>
        <w:top w:val="none" w:sz="0" w:space="0" w:color="auto"/>
        <w:left w:val="none" w:sz="0" w:space="0" w:color="auto"/>
        <w:bottom w:val="none" w:sz="0" w:space="0" w:color="auto"/>
        <w:right w:val="none" w:sz="0" w:space="0" w:color="auto"/>
      </w:divBdr>
    </w:div>
    <w:div w:id="1179076440">
      <w:bodyDiv w:val="1"/>
      <w:marLeft w:val="0"/>
      <w:marRight w:val="0"/>
      <w:marTop w:val="0"/>
      <w:marBottom w:val="0"/>
      <w:divBdr>
        <w:top w:val="none" w:sz="0" w:space="0" w:color="auto"/>
        <w:left w:val="none" w:sz="0" w:space="0" w:color="auto"/>
        <w:bottom w:val="none" w:sz="0" w:space="0" w:color="auto"/>
        <w:right w:val="none" w:sz="0" w:space="0" w:color="auto"/>
      </w:divBdr>
    </w:div>
    <w:div w:id="1204101435">
      <w:bodyDiv w:val="1"/>
      <w:marLeft w:val="0"/>
      <w:marRight w:val="0"/>
      <w:marTop w:val="0"/>
      <w:marBottom w:val="0"/>
      <w:divBdr>
        <w:top w:val="none" w:sz="0" w:space="0" w:color="auto"/>
        <w:left w:val="none" w:sz="0" w:space="0" w:color="auto"/>
        <w:bottom w:val="none" w:sz="0" w:space="0" w:color="auto"/>
        <w:right w:val="none" w:sz="0" w:space="0" w:color="auto"/>
      </w:divBdr>
    </w:div>
    <w:div w:id="1209025571">
      <w:bodyDiv w:val="1"/>
      <w:marLeft w:val="0"/>
      <w:marRight w:val="0"/>
      <w:marTop w:val="0"/>
      <w:marBottom w:val="0"/>
      <w:divBdr>
        <w:top w:val="none" w:sz="0" w:space="0" w:color="auto"/>
        <w:left w:val="none" w:sz="0" w:space="0" w:color="auto"/>
        <w:bottom w:val="none" w:sz="0" w:space="0" w:color="auto"/>
        <w:right w:val="none" w:sz="0" w:space="0" w:color="auto"/>
      </w:divBdr>
      <w:divsChild>
        <w:div w:id="131800284">
          <w:blockQuote w:val="1"/>
          <w:marLeft w:val="0"/>
          <w:marRight w:val="0"/>
          <w:marTop w:val="300"/>
          <w:marBottom w:val="450"/>
          <w:divBdr>
            <w:top w:val="none" w:sz="0" w:space="0" w:color="2EA3F2"/>
            <w:left w:val="single" w:sz="36" w:space="15" w:color="2EA3F2"/>
            <w:bottom w:val="none" w:sz="0" w:space="0" w:color="2EA3F2"/>
            <w:right w:val="none" w:sz="0" w:space="0" w:color="2EA3F2"/>
          </w:divBdr>
        </w:div>
      </w:divsChild>
    </w:div>
    <w:div w:id="1210729199">
      <w:bodyDiv w:val="1"/>
      <w:marLeft w:val="0"/>
      <w:marRight w:val="0"/>
      <w:marTop w:val="0"/>
      <w:marBottom w:val="0"/>
      <w:divBdr>
        <w:top w:val="none" w:sz="0" w:space="0" w:color="auto"/>
        <w:left w:val="none" w:sz="0" w:space="0" w:color="auto"/>
        <w:bottom w:val="none" w:sz="0" w:space="0" w:color="auto"/>
        <w:right w:val="none" w:sz="0" w:space="0" w:color="auto"/>
      </w:divBdr>
    </w:div>
    <w:div w:id="1225992488">
      <w:bodyDiv w:val="1"/>
      <w:marLeft w:val="0"/>
      <w:marRight w:val="0"/>
      <w:marTop w:val="0"/>
      <w:marBottom w:val="0"/>
      <w:divBdr>
        <w:top w:val="none" w:sz="0" w:space="0" w:color="auto"/>
        <w:left w:val="none" w:sz="0" w:space="0" w:color="auto"/>
        <w:bottom w:val="none" w:sz="0" w:space="0" w:color="auto"/>
        <w:right w:val="none" w:sz="0" w:space="0" w:color="auto"/>
      </w:divBdr>
    </w:div>
    <w:div w:id="1228568704">
      <w:bodyDiv w:val="1"/>
      <w:marLeft w:val="0"/>
      <w:marRight w:val="0"/>
      <w:marTop w:val="0"/>
      <w:marBottom w:val="0"/>
      <w:divBdr>
        <w:top w:val="none" w:sz="0" w:space="0" w:color="auto"/>
        <w:left w:val="none" w:sz="0" w:space="0" w:color="auto"/>
        <w:bottom w:val="none" w:sz="0" w:space="0" w:color="auto"/>
        <w:right w:val="none" w:sz="0" w:space="0" w:color="auto"/>
      </w:divBdr>
    </w:div>
    <w:div w:id="1230069646">
      <w:bodyDiv w:val="1"/>
      <w:marLeft w:val="0"/>
      <w:marRight w:val="0"/>
      <w:marTop w:val="0"/>
      <w:marBottom w:val="0"/>
      <w:divBdr>
        <w:top w:val="none" w:sz="0" w:space="0" w:color="auto"/>
        <w:left w:val="none" w:sz="0" w:space="0" w:color="auto"/>
        <w:bottom w:val="none" w:sz="0" w:space="0" w:color="auto"/>
        <w:right w:val="none" w:sz="0" w:space="0" w:color="auto"/>
      </w:divBdr>
    </w:div>
    <w:div w:id="1233000919">
      <w:bodyDiv w:val="1"/>
      <w:marLeft w:val="0"/>
      <w:marRight w:val="0"/>
      <w:marTop w:val="0"/>
      <w:marBottom w:val="0"/>
      <w:divBdr>
        <w:top w:val="none" w:sz="0" w:space="0" w:color="auto"/>
        <w:left w:val="none" w:sz="0" w:space="0" w:color="auto"/>
        <w:bottom w:val="none" w:sz="0" w:space="0" w:color="auto"/>
        <w:right w:val="none" w:sz="0" w:space="0" w:color="auto"/>
      </w:divBdr>
    </w:div>
    <w:div w:id="1249004969">
      <w:bodyDiv w:val="1"/>
      <w:marLeft w:val="0"/>
      <w:marRight w:val="0"/>
      <w:marTop w:val="0"/>
      <w:marBottom w:val="0"/>
      <w:divBdr>
        <w:top w:val="none" w:sz="0" w:space="0" w:color="auto"/>
        <w:left w:val="none" w:sz="0" w:space="0" w:color="auto"/>
        <w:bottom w:val="none" w:sz="0" w:space="0" w:color="auto"/>
        <w:right w:val="none" w:sz="0" w:space="0" w:color="auto"/>
      </w:divBdr>
    </w:div>
    <w:div w:id="1254123009">
      <w:bodyDiv w:val="1"/>
      <w:marLeft w:val="0"/>
      <w:marRight w:val="0"/>
      <w:marTop w:val="0"/>
      <w:marBottom w:val="0"/>
      <w:divBdr>
        <w:top w:val="none" w:sz="0" w:space="0" w:color="auto"/>
        <w:left w:val="none" w:sz="0" w:space="0" w:color="auto"/>
        <w:bottom w:val="none" w:sz="0" w:space="0" w:color="auto"/>
        <w:right w:val="none" w:sz="0" w:space="0" w:color="auto"/>
      </w:divBdr>
    </w:div>
    <w:div w:id="1254583957">
      <w:bodyDiv w:val="1"/>
      <w:marLeft w:val="0"/>
      <w:marRight w:val="0"/>
      <w:marTop w:val="0"/>
      <w:marBottom w:val="0"/>
      <w:divBdr>
        <w:top w:val="none" w:sz="0" w:space="0" w:color="auto"/>
        <w:left w:val="none" w:sz="0" w:space="0" w:color="auto"/>
        <w:bottom w:val="none" w:sz="0" w:space="0" w:color="auto"/>
        <w:right w:val="none" w:sz="0" w:space="0" w:color="auto"/>
      </w:divBdr>
    </w:div>
    <w:div w:id="1256329792">
      <w:bodyDiv w:val="1"/>
      <w:marLeft w:val="0"/>
      <w:marRight w:val="0"/>
      <w:marTop w:val="0"/>
      <w:marBottom w:val="0"/>
      <w:divBdr>
        <w:top w:val="none" w:sz="0" w:space="0" w:color="auto"/>
        <w:left w:val="none" w:sz="0" w:space="0" w:color="auto"/>
        <w:bottom w:val="none" w:sz="0" w:space="0" w:color="auto"/>
        <w:right w:val="none" w:sz="0" w:space="0" w:color="auto"/>
      </w:divBdr>
    </w:div>
    <w:div w:id="1258561435">
      <w:bodyDiv w:val="1"/>
      <w:marLeft w:val="0"/>
      <w:marRight w:val="0"/>
      <w:marTop w:val="0"/>
      <w:marBottom w:val="0"/>
      <w:divBdr>
        <w:top w:val="none" w:sz="0" w:space="0" w:color="auto"/>
        <w:left w:val="none" w:sz="0" w:space="0" w:color="auto"/>
        <w:bottom w:val="none" w:sz="0" w:space="0" w:color="auto"/>
        <w:right w:val="none" w:sz="0" w:space="0" w:color="auto"/>
      </w:divBdr>
    </w:div>
    <w:div w:id="1265117184">
      <w:bodyDiv w:val="1"/>
      <w:marLeft w:val="0"/>
      <w:marRight w:val="0"/>
      <w:marTop w:val="0"/>
      <w:marBottom w:val="0"/>
      <w:divBdr>
        <w:top w:val="none" w:sz="0" w:space="0" w:color="auto"/>
        <w:left w:val="none" w:sz="0" w:space="0" w:color="auto"/>
        <w:bottom w:val="none" w:sz="0" w:space="0" w:color="auto"/>
        <w:right w:val="none" w:sz="0" w:space="0" w:color="auto"/>
      </w:divBdr>
      <w:divsChild>
        <w:div w:id="21052218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9406756">
      <w:bodyDiv w:val="1"/>
      <w:marLeft w:val="0"/>
      <w:marRight w:val="0"/>
      <w:marTop w:val="0"/>
      <w:marBottom w:val="0"/>
      <w:divBdr>
        <w:top w:val="none" w:sz="0" w:space="0" w:color="auto"/>
        <w:left w:val="none" w:sz="0" w:space="0" w:color="auto"/>
        <w:bottom w:val="none" w:sz="0" w:space="0" w:color="auto"/>
        <w:right w:val="none" w:sz="0" w:space="0" w:color="auto"/>
      </w:divBdr>
    </w:div>
    <w:div w:id="1289629447">
      <w:bodyDiv w:val="1"/>
      <w:marLeft w:val="0"/>
      <w:marRight w:val="0"/>
      <w:marTop w:val="0"/>
      <w:marBottom w:val="0"/>
      <w:divBdr>
        <w:top w:val="none" w:sz="0" w:space="0" w:color="auto"/>
        <w:left w:val="none" w:sz="0" w:space="0" w:color="auto"/>
        <w:bottom w:val="none" w:sz="0" w:space="0" w:color="auto"/>
        <w:right w:val="none" w:sz="0" w:space="0" w:color="auto"/>
      </w:divBdr>
    </w:div>
    <w:div w:id="1307009074">
      <w:bodyDiv w:val="1"/>
      <w:marLeft w:val="0"/>
      <w:marRight w:val="0"/>
      <w:marTop w:val="0"/>
      <w:marBottom w:val="0"/>
      <w:divBdr>
        <w:top w:val="none" w:sz="0" w:space="0" w:color="auto"/>
        <w:left w:val="none" w:sz="0" w:space="0" w:color="auto"/>
        <w:bottom w:val="none" w:sz="0" w:space="0" w:color="auto"/>
        <w:right w:val="none" w:sz="0" w:space="0" w:color="auto"/>
      </w:divBdr>
      <w:divsChild>
        <w:div w:id="540216487">
          <w:blockQuote w:val="1"/>
          <w:marLeft w:val="720"/>
          <w:marRight w:val="720"/>
          <w:marTop w:val="100"/>
          <w:marBottom w:val="100"/>
          <w:divBdr>
            <w:top w:val="none" w:sz="0" w:space="0" w:color="auto"/>
            <w:left w:val="none" w:sz="0" w:space="0" w:color="auto"/>
            <w:bottom w:val="none" w:sz="0" w:space="0" w:color="auto"/>
            <w:right w:val="none" w:sz="0" w:space="0" w:color="auto"/>
          </w:divBdr>
        </w:div>
        <w:div w:id="17398152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18415209">
      <w:bodyDiv w:val="1"/>
      <w:marLeft w:val="0"/>
      <w:marRight w:val="0"/>
      <w:marTop w:val="0"/>
      <w:marBottom w:val="0"/>
      <w:divBdr>
        <w:top w:val="none" w:sz="0" w:space="0" w:color="auto"/>
        <w:left w:val="none" w:sz="0" w:space="0" w:color="auto"/>
        <w:bottom w:val="none" w:sz="0" w:space="0" w:color="auto"/>
        <w:right w:val="none" w:sz="0" w:space="0" w:color="auto"/>
      </w:divBdr>
    </w:div>
    <w:div w:id="1327971937">
      <w:bodyDiv w:val="1"/>
      <w:marLeft w:val="0"/>
      <w:marRight w:val="0"/>
      <w:marTop w:val="0"/>
      <w:marBottom w:val="0"/>
      <w:divBdr>
        <w:top w:val="none" w:sz="0" w:space="0" w:color="auto"/>
        <w:left w:val="none" w:sz="0" w:space="0" w:color="auto"/>
        <w:bottom w:val="none" w:sz="0" w:space="0" w:color="auto"/>
        <w:right w:val="none" w:sz="0" w:space="0" w:color="auto"/>
      </w:divBdr>
    </w:div>
    <w:div w:id="1328901196">
      <w:bodyDiv w:val="1"/>
      <w:marLeft w:val="0"/>
      <w:marRight w:val="0"/>
      <w:marTop w:val="0"/>
      <w:marBottom w:val="0"/>
      <w:divBdr>
        <w:top w:val="none" w:sz="0" w:space="0" w:color="auto"/>
        <w:left w:val="none" w:sz="0" w:space="0" w:color="auto"/>
        <w:bottom w:val="none" w:sz="0" w:space="0" w:color="auto"/>
        <w:right w:val="none" w:sz="0" w:space="0" w:color="auto"/>
      </w:divBdr>
    </w:div>
    <w:div w:id="1339430265">
      <w:bodyDiv w:val="1"/>
      <w:marLeft w:val="0"/>
      <w:marRight w:val="0"/>
      <w:marTop w:val="0"/>
      <w:marBottom w:val="0"/>
      <w:divBdr>
        <w:top w:val="none" w:sz="0" w:space="0" w:color="auto"/>
        <w:left w:val="none" w:sz="0" w:space="0" w:color="auto"/>
        <w:bottom w:val="none" w:sz="0" w:space="0" w:color="auto"/>
        <w:right w:val="none" w:sz="0" w:space="0" w:color="auto"/>
      </w:divBdr>
    </w:div>
    <w:div w:id="1342120856">
      <w:bodyDiv w:val="1"/>
      <w:marLeft w:val="0"/>
      <w:marRight w:val="0"/>
      <w:marTop w:val="0"/>
      <w:marBottom w:val="0"/>
      <w:divBdr>
        <w:top w:val="none" w:sz="0" w:space="0" w:color="auto"/>
        <w:left w:val="none" w:sz="0" w:space="0" w:color="auto"/>
        <w:bottom w:val="none" w:sz="0" w:space="0" w:color="auto"/>
        <w:right w:val="none" w:sz="0" w:space="0" w:color="auto"/>
      </w:divBdr>
    </w:div>
    <w:div w:id="1382946090">
      <w:bodyDiv w:val="1"/>
      <w:marLeft w:val="0"/>
      <w:marRight w:val="0"/>
      <w:marTop w:val="0"/>
      <w:marBottom w:val="0"/>
      <w:divBdr>
        <w:top w:val="none" w:sz="0" w:space="0" w:color="auto"/>
        <w:left w:val="none" w:sz="0" w:space="0" w:color="auto"/>
        <w:bottom w:val="none" w:sz="0" w:space="0" w:color="auto"/>
        <w:right w:val="none" w:sz="0" w:space="0" w:color="auto"/>
      </w:divBdr>
    </w:div>
    <w:div w:id="1383363635">
      <w:bodyDiv w:val="1"/>
      <w:marLeft w:val="0"/>
      <w:marRight w:val="0"/>
      <w:marTop w:val="0"/>
      <w:marBottom w:val="0"/>
      <w:divBdr>
        <w:top w:val="none" w:sz="0" w:space="0" w:color="auto"/>
        <w:left w:val="none" w:sz="0" w:space="0" w:color="auto"/>
        <w:bottom w:val="none" w:sz="0" w:space="0" w:color="auto"/>
        <w:right w:val="none" w:sz="0" w:space="0" w:color="auto"/>
      </w:divBdr>
    </w:div>
    <w:div w:id="1386640006">
      <w:bodyDiv w:val="1"/>
      <w:marLeft w:val="0"/>
      <w:marRight w:val="0"/>
      <w:marTop w:val="0"/>
      <w:marBottom w:val="0"/>
      <w:divBdr>
        <w:top w:val="none" w:sz="0" w:space="0" w:color="auto"/>
        <w:left w:val="none" w:sz="0" w:space="0" w:color="auto"/>
        <w:bottom w:val="none" w:sz="0" w:space="0" w:color="auto"/>
        <w:right w:val="none" w:sz="0" w:space="0" w:color="auto"/>
      </w:divBdr>
    </w:div>
    <w:div w:id="1388531602">
      <w:bodyDiv w:val="1"/>
      <w:marLeft w:val="0"/>
      <w:marRight w:val="0"/>
      <w:marTop w:val="0"/>
      <w:marBottom w:val="0"/>
      <w:divBdr>
        <w:top w:val="none" w:sz="0" w:space="0" w:color="auto"/>
        <w:left w:val="none" w:sz="0" w:space="0" w:color="auto"/>
        <w:bottom w:val="none" w:sz="0" w:space="0" w:color="auto"/>
        <w:right w:val="none" w:sz="0" w:space="0" w:color="auto"/>
      </w:divBdr>
    </w:div>
    <w:div w:id="1399860425">
      <w:bodyDiv w:val="1"/>
      <w:marLeft w:val="0"/>
      <w:marRight w:val="0"/>
      <w:marTop w:val="0"/>
      <w:marBottom w:val="0"/>
      <w:divBdr>
        <w:top w:val="none" w:sz="0" w:space="0" w:color="auto"/>
        <w:left w:val="none" w:sz="0" w:space="0" w:color="auto"/>
        <w:bottom w:val="none" w:sz="0" w:space="0" w:color="auto"/>
        <w:right w:val="none" w:sz="0" w:space="0" w:color="auto"/>
      </w:divBdr>
    </w:div>
    <w:div w:id="1406877883">
      <w:bodyDiv w:val="1"/>
      <w:marLeft w:val="0"/>
      <w:marRight w:val="0"/>
      <w:marTop w:val="0"/>
      <w:marBottom w:val="0"/>
      <w:divBdr>
        <w:top w:val="none" w:sz="0" w:space="0" w:color="auto"/>
        <w:left w:val="none" w:sz="0" w:space="0" w:color="auto"/>
        <w:bottom w:val="none" w:sz="0" w:space="0" w:color="auto"/>
        <w:right w:val="none" w:sz="0" w:space="0" w:color="auto"/>
      </w:divBdr>
    </w:div>
    <w:div w:id="1407148143">
      <w:bodyDiv w:val="1"/>
      <w:marLeft w:val="0"/>
      <w:marRight w:val="0"/>
      <w:marTop w:val="0"/>
      <w:marBottom w:val="0"/>
      <w:divBdr>
        <w:top w:val="none" w:sz="0" w:space="0" w:color="auto"/>
        <w:left w:val="none" w:sz="0" w:space="0" w:color="auto"/>
        <w:bottom w:val="none" w:sz="0" w:space="0" w:color="auto"/>
        <w:right w:val="none" w:sz="0" w:space="0" w:color="auto"/>
      </w:divBdr>
    </w:div>
    <w:div w:id="1419254459">
      <w:bodyDiv w:val="1"/>
      <w:marLeft w:val="0"/>
      <w:marRight w:val="0"/>
      <w:marTop w:val="0"/>
      <w:marBottom w:val="0"/>
      <w:divBdr>
        <w:top w:val="none" w:sz="0" w:space="0" w:color="auto"/>
        <w:left w:val="none" w:sz="0" w:space="0" w:color="auto"/>
        <w:bottom w:val="none" w:sz="0" w:space="0" w:color="auto"/>
        <w:right w:val="none" w:sz="0" w:space="0" w:color="auto"/>
      </w:divBdr>
    </w:div>
    <w:div w:id="1419255286">
      <w:bodyDiv w:val="1"/>
      <w:marLeft w:val="0"/>
      <w:marRight w:val="0"/>
      <w:marTop w:val="0"/>
      <w:marBottom w:val="0"/>
      <w:divBdr>
        <w:top w:val="none" w:sz="0" w:space="0" w:color="auto"/>
        <w:left w:val="none" w:sz="0" w:space="0" w:color="auto"/>
        <w:bottom w:val="none" w:sz="0" w:space="0" w:color="auto"/>
        <w:right w:val="none" w:sz="0" w:space="0" w:color="auto"/>
      </w:divBdr>
    </w:div>
    <w:div w:id="1425612403">
      <w:bodyDiv w:val="1"/>
      <w:marLeft w:val="0"/>
      <w:marRight w:val="0"/>
      <w:marTop w:val="0"/>
      <w:marBottom w:val="0"/>
      <w:divBdr>
        <w:top w:val="none" w:sz="0" w:space="0" w:color="auto"/>
        <w:left w:val="none" w:sz="0" w:space="0" w:color="auto"/>
        <w:bottom w:val="none" w:sz="0" w:space="0" w:color="auto"/>
        <w:right w:val="none" w:sz="0" w:space="0" w:color="auto"/>
      </w:divBdr>
    </w:div>
    <w:div w:id="1426726014">
      <w:bodyDiv w:val="1"/>
      <w:marLeft w:val="0"/>
      <w:marRight w:val="0"/>
      <w:marTop w:val="0"/>
      <w:marBottom w:val="0"/>
      <w:divBdr>
        <w:top w:val="none" w:sz="0" w:space="0" w:color="auto"/>
        <w:left w:val="none" w:sz="0" w:space="0" w:color="auto"/>
        <w:bottom w:val="none" w:sz="0" w:space="0" w:color="auto"/>
        <w:right w:val="none" w:sz="0" w:space="0" w:color="auto"/>
      </w:divBdr>
    </w:div>
    <w:div w:id="1430273006">
      <w:bodyDiv w:val="1"/>
      <w:marLeft w:val="0"/>
      <w:marRight w:val="0"/>
      <w:marTop w:val="0"/>
      <w:marBottom w:val="0"/>
      <w:divBdr>
        <w:top w:val="none" w:sz="0" w:space="0" w:color="auto"/>
        <w:left w:val="none" w:sz="0" w:space="0" w:color="auto"/>
        <w:bottom w:val="none" w:sz="0" w:space="0" w:color="auto"/>
        <w:right w:val="none" w:sz="0" w:space="0" w:color="auto"/>
      </w:divBdr>
    </w:div>
    <w:div w:id="1433820148">
      <w:bodyDiv w:val="1"/>
      <w:marLeft w:val="0"/>
      <w:marRight w:val="0"/>
      <w:marTop w:val="0"/>
      <w:marBottom w:val="0"/>
      <w:divBdr>
        <w:top w:val="none" w:sz="0" w:space="0" w:color="auto"/>
        <w:left w:val="none" w:sz="0" w:space="0" w:color="auto"/>
        <w:bottom w:val="none" w:sz="0" w:space="0" w:color="auto"/>
        <w:right w:val="none" w:sz="0" w:space="0" w:color="auto"/>
      </w:divBdr>
    </w:div>
    <w:div w:id="1449473664">
      <w:bodyDiv w:val="1"/>
      <w:marLeft w:val="0"/>
      <w:marRight w:val="0"/>
      <w:marTop w:val="0"/>
      <w:marBottom w:val="0"/>
      <w:divBdr>
        <w:top w:val="none" w:sz="0" w:space="0" w:color="auto"/>
        <w:left w:val="none" w:sz="0" w:space="0" w:color="auto"/>
        <w:bottom w:val="none" w:sz="0" w:space="0" w:color="auto"/>
        <w:right w:val="none" w:sz="0" w:space="0" w:color="auto"/>
      </w:divBdr>
      <w:divsChild>
        <w:div w:id="12424485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9493577">
      <w:bodyDiv w:val="1"/>
      <w:marLeft w:val="0"/>
      <w:marRight w:val="0"/>
      <w:marTop w:val="0"/>
      <w:marBottom w:val="0"/>
      <w:divBdr>
        <w:top w:val="none" w:sz="0" w:space="0" w:color="auto"/>
        <w:left w:val="none" w:sz="0" w:space="0" w:color="auto"/>
        <w:bottom w:val="none" w:sz="0" w:space="0" w:color="auto"/>
        <w:right w:val="none" w:sz="0" w:space="0" w:color="auto"/>
      </w:divBdr>
    </w:div>
    <w:div w:id="1475834795">
      <w:bodyDiv w:val="1"/>
      <w:marLeft w:val="0"/>
      <w:marRight w:val="0"/>
      <w:marTop w:val="0"/>
      <w:marBottom w:val="0"/>
      <w:divBdr>
        <w:top w:val="none" w:sz="0" w:space="0" w:color="auto"/>
        <w:left w:val="none" w:sz="0" w:space="0" w:color="auto"/>
        <w:bottom w:val="none" w:sz="0" w:space="0" w:color="auto"/>
        <w:right w:val="none" w:sz="0" w:space="0" w:color="auto"/>
      </w:divBdr>
      <w:divsChild>
        <w:div w:id="1919170998">
          <w:marLeft w:val="0"/>
          <w:marRight w:val="0"/>
          <w:marTop w:val="0"/>
          <w:marBottom w:val="0"/>
          <w:divBdr>
            <w:top w:val="none" w:sz="0" w:space="0" w:color="auto"/>
            <w:left w:val="none" w:sz="0" w:space="0" w:color="auto"/>
            <w:bottom w:val="none" w:sz="0" w:space="0" w:color="auto"/>
            <w:right w:val="none" w:sz="0" w:space="0" w:color="auto"/>
          </w:divBdr>
        </w:div>
        <w:div w:id="165217553">
          <w:marLeft w:val="0"/>
          <w:marRight w:val="0"/>
          <w:marTop w:val="0"/>
          <w:marBottom w:val="0"/>
          <w:divBdr>
            <w:top w:val="none" w:sz="0" w:space="0" w:color="auto"/>
            <w:left w:val="none" w:sz="0" w:space="0" w:color="auto"/>
            <w:bottom w:val="none" w:sz="0" w:space="0" w:color="auto"/>
            <w:right w:val="none" w:sz="0" w:space="0" w:color="auto"/>
          </w:divBdr>
        </w:div>
        <w:div w:id="1826623404">
          <w:marLeft w:val="0"/>
          <w:marRight w:val="0"/>
          <w:marTop w:val="0"/>
          <w:marBottom w:val="0"/>
          <w:divBdr>
            <w:top w:val="none" w:sz="0" w:space="0" w:color="auto"/>
            <w:left w:val="none" w:sz="0" w:space="0" w:color="auto"/>
            <w:bottom w:val="none" w:sz="0" w:space="0" w:color="auto"/>
            <w:right w:val="none" w:sz="0" w:space="0" w:color="auto"/>
          </w:divBdr>
        </w:div>
      </w:divsChild>
    </w:div>
    <w:div w:id="1481002603">
      <w:bodyDiv w:val="1"/>
      <w:marLeft w:val="0"/>
      <w:marRight w:val="0"/>
      <w:marTop w:val="0"/>
      <w:marBottom w:val="0"/>
      <w:divBdr>
        <w:top w:val="none" w:sz="0" w:space="0" w:color="auto"/>
        <w:left w:val="none" w:sz="0" w:space="0" w:color="auto"/>
        <w:bottom w:val="none" w:sz="0" w:space="0" w:color="auto"/>
        <w:right w:val="none" w:sz="0" w:space="0" w:color="auto"/>
      </w:divBdr>
    </w:div>
    <w:div w:id="1484855056">
      <w:bodyDiv w:val="1"/>
      <w:marLeft w:val="0"/>
      <w:marRight w:val="0"/>
      <w:marTop w:val="0"/>
      <w:marBottom w:val="0"/>
      <w:divBdr>
        <w:top w:val="none" w:sz="0" w:space="0" w:color="auto"/>
        <w:left w:val="none" w:sz="0" w:space="0" w:color="auto"/>
        <w:bottom w:val="none" w:sz="0" w:space="0" w:color="auto"/>
        <w:right w:val="none" w:sz="0" w:space="0" w:color="auto"/>
      </w:divBdr>
    </w:div>
    <w:div w:id="1489206748">
      <w:bodyDiv w:val="1"/>
      <w:marLeft w:val="0"/>
      <w:marRight w:val="0"/>
      <w:marTop w:val="0"/>
      <w:marBottom w:val="0"/>
      <w:divBdr>
        <w:top w:val="none" w:sz="0" w:space="0" w:color="auto"/>
        <w:left w:val="none" w:sz="0" w:space="0" w:color="auto"/>
        <w:bottom w:val="none" w:sz="0" w:space="0" w:color="auto"/>
        <w:right w:val="none" w:sz="0" w:space="0" w:color="auto"/>
      </w:divBdr>
    </w:div>
    <w:div w:id="1509561707">
      <w:bodyDiv w:val="1"/>
      <w:marLeft w:val="0"/>
      <w:marRight w:val="0"/>
      <w:marTop w:val="0"/>
      <w:marBottom w:val="0"/>
      <w:divBdr>
        <w:top w:val="none" w:sz="0" w:space="0" w:color="auto"/>
        <w:left w:val="none" w:sz="0" w:space="0" w:color="auto"/>
        <w:bottom w:val="none" w:sz="0" w:space="0" w:color="auto"/>
        <w:right w:val="none" w:sz="0" w:space="0" w:color="auto"/>
      </w:divBdr>
    </w:div>
    <w:div w:id="1518541853">
      <w:bodyDiv w:val="1"/>
      <w:marLeft w:val="0"/>
      <w:marRight w:val="0"/>
      <w:marTop w:val="0"/>
      <w:marBottom w:val="0"/>
      <w:divBdr>
        <w:top w:val="none" w:sz="0" w:space="0" w:color="auto"/>
        <w:left w:val="none" w:sz="0" w:space="0" w:color="auto"/>
        <w:bottom w:val="none" w:sz="0" w:space="0" w:color="auto"/>
        <w:right w:val="none" w:sz="0" w:space="0" w:color="auto"/>
      </w:divBdr>
      <w:divsChild>
        <w:div w:id="1481770674">
          <w:marLeft w:val="0"/>
          <w:marRight w:val="0"/>
          <w:marTop w:val="0"/>
          <w:marBottom w:val="0"/>
          <w:divBdr>
            <w:top w:val="none" w:sz="0" w:space="0" w:color="auto"/>
            <w:left w:val="none" w:sz="0" w:space="0" w:color="auto"/>
            <w:bottom w:val="none" w:sz="0" w:space="0" w:color="auto"/>
            <w:right w:val="none" w:sz="0" w:space="0" w:color="auto"/>
          </w:divBdr>
        </w:div>
        <w:div w:id="1845433033">
          <w:marLeft w:val="0"/>
          <w:marRight w:val="0"/>
          <w:marTop w:val="0"/>
          <w:marBottom w:val="0"/>
          <w:divBdr>
            <w:top w:val="none" w:sz="0" w:space="0" w:color="auto"/>
            <w:left w:val="none" w:sz="0" w:space="0" w:color="auto"/>
            <w:bottom w:val="none" w:sz="0" w:space="0" w:color="auto"/>
            <w:right w:val="none" w:sz="0" w:space="0" w:color="auto"/>
          </w:divBdr>
        </w:div>
        <w:div w:id="901061169">
          <w:marLeft w:val="0"/>
          <w:marRight w:val="0"/>
          <w:marTop w:val="0"/>
          <w:marBottom w:val="0"/>
          <w:divBdr>
            <w:top w:val="none" w:sz="0" w:space="0" w:color="auto"/>
            <w:left w:val="none" w:sz="0" w:space="0" w:color="auto"/>
            <w:bottom w:val="none" w:sz="0" w:space="0" w:color="auto"/>
            <w:right w:val="none" w:sz="0" w:space="0" w:color="auto"/>
          </w:divBdr>
        </w:div>
      </w:divsChild>
    </w:div>
    <w:div w:id="1523739190">
      <w:bodyDiv w:val="1"/>
      <w:marLeft w:val="0"/>
      <w:marRight w:val="0"/>
      <w:marTop w:val="0"/>
      <w:marBottom w:val="0"/>
      <w:divBdr>
        <w:top w:val="none" w:sz="0" w:space="0" w:color="auto"/>
        <w:left w:val="none" w:sz="0" w:space="0" w:color="auto"/>
        <w:bottom w:val="none" w:sz="0" w:space="0" w:color="auto"/>
        <w:right w:val="none" w:sz="0" w:space="0" w:color="auto"/>
      </w:divBdr>
      <w:divsChild>
        <w:div w:id="15635621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7282848">
      <w:bodyDiv w:val="1"/>
      <w:marLeft w:val="0"/>
      <w:marRight w:val="0"/>
      <w:marTop w:val="0"/>
      <w:marBottom w:val="0"/>
      <w:divBdr>
        <w:top w:val="none" w:sz="0" w:space="0" w:color="auto"/>
        <w:left w:val="none" w:sz="0" w:space="0" w:color="auto"/>
        <w:bottom w:val="none" w:sz="0" w:space="0" w:color="auto"/>
        <w:right w:val="none" w:sz="0" w:space="0" w:color="auto"/>
      </w:divBdr>
    </w:div>
    <w:div w:id="1530756184">
      <w:bodyDiv w:val="1"/>
      <w:marLeft w:val="0"/>
      <w:marRight w:val="0"/>
      <w:marTop w:val="0"/>
      <w:marBottom w:val="0"/>
      <w:divBdr>
        <w:top w:val="none" w:sz="0" w:space="0" w:color="auto"/>
        <w:left w:val="none" w:sz="0" w:space="0" w:color="auto"/>
        <w:bottom w:val="none" w:sz="0" w:space="0" w:color="auto"/>
        <w:right w:val="none" w:sz="0" w:space="0" w:color="auto"/>
      </w:divBdr>
    </w:div>
    <w:div w:id="1535382486">
      <w:bodyDiv w:val="1"/>
      <w:marLeft w:val="0"/>
      <w:marRight w:val="0"/>
      <w:marTop w:val="0"/>
      <w:marBottom w:val="0"/>
      <w:divBdr>
        <w:top w:val="none" w:sz="0" w:space="0" w:color="auto"/>
        <w:left w:val="none" w:sz="0" w:space="0" w:color="auto"/>
        <w:bottom w:val="none" w:sz="0" w:space="0" w:color="auto"/>
        <w:right w:val="none" w:sz="0" w:space="0" w:color="auto"/>
      </w:divBdr>
    </w:div>
    <w:div w:id="1536306865">
      <w:bodyDiv w:val="1"/>
      <w:marLeft w:val="0"/>
      <w:marRight w:val="0"/>
      <w:marTop w:val="0"/>
      <w:marBottom w:val="0"/>
      <w:divBdr>
        <w:top w:val="none" w:sz="0" w:space="0" w:color="auto"/>
        <w:left w:val="none" w:sz="0" w:space="0" w:color="auto"/>
        <w:bottom w:val="none" w:sz="0" w:space="0" w:color="auto"/>
        <w:right w:val="none" w:sz="0" w:space="0" w:color="auto"/>
      </w:divBdr>
    </w:div>
    <w:div w:id="1539276297">
      <w:bodyDiv w:val="1"/>
      <w:marLeft w:val="0"/>
      <w:marRight w:val="0"/>
      <w:marTop w:val="0"/>
      <w:marBottom w:val="0"/>
      <w:divBdr>
        <w:top w:val="none" w:sz="0" w:space="0" w:color="auto"/>
        <w:left w:val="none" w:sz="0" w:space="0" w:color="auto"/>
        <w:bottom w:val="none" w:sz="0" w:space="0" w:color="auto"/>
        <w:right w:val="none" w:sz="0" w:space="0" w:color="auto"/>
      </w:divBdr>
    </w:div>
    <w:div w:id="1543790825">
      <w:bodyDiv w:val="1"/>
      <w:marLeft w:val="0"/>
      <w:marRight w:val="0"/>
      <w:marTop w:val="0"/>
      <w:marBottom w:val="0"/>
      <w:divBdr>
        <w:top w:val="none" w:sz="0" w:space="0" w:color="auto"/>
        <w:left w:val="none" w:sz="0" w:space="0" w:color="auto"/>
        <w:bottom w:val="none" w:sz="0" w:space="0" w:color="auto"/>
        <w:right w:val="none" w:sz="0" w:space="0" w:color="auto"/>
      </w:divBdr>
    </w:div>
    <w:div w:id="1550216781">
      <w:bodyDiv w:val="1"/>
      <w:marLeft w:val="0"/>
      <w:marRight w:val="0"/>
      <w:marTop w:val="0"/>
      <w:marBottom w:val="0"/>
      <w:divBdr>
        <w:top w:val="none" w:sz="0" w:space="0" w:color="auto"/>
        <w:left w:val="none" w:sz="0" w:space="0" w:color="auto"/>
        <w:bottom w:val="none" w:sz="0" w:space="0" w:color="auto"/>
        <w:right w:val="none" w:sz="0" w:space="0" w:color="auto"/>
      </w:divBdr>
    </w:div>
    <w:div w:id="1562593397">
      <w:bodyDiv w:val="1"/>
      <w:marLeft w:val="0"/>
      <w:marRight w:val="0"/>
      <w:marTop w:val="0"/>
      <w:marBottom w:val="0"/>
      <w:divBdr>
        <w:top w:val="none" w:sz="0" w:space="0" w:color="auto"/>
        <w:left w:val="none" w:sz="0" w:space="0" w:color="auto"/>
        <w:bottom w:val="none" w:sz="0" w:space="0" w:color="auto"/>
        <w:right w:val="none" w:sz="0" w:space="0" w:color="auto"/>
      </w:divBdr>
    </w:div>
    <w:div w:id="1586458005">
      <w:bodyDiv w:val="1"/>
      <w:marLeft w:val="0"/>
      <w:marRight w:val="0"/>
      <w:marTop w:val="0"/>
      <w:marBottom w:val="0"/>
      <w:divBdr>
        <w:top w:val="none" w:sz="0" w:space="0" w:color="auto"/>
        <w:left w:val="none" w:sz="0" w:space="0" w:color="auto"/>
        <w:bottom w:val="none" w:sz="0" w:space="0" w:color="auto"/>
        <w:right w:val="none" w:sz="0" w:space="0" w:color="auto"/>
      </w:divBdr>
    </w:div>
    <w:div w:id="1594169309">
      <w:bodyDiv w:val="1"/>
      <w:marLeft w:val="0"/>
      <w:marRight w:val="0"/>
      <w:marTop w:val="0"/>
      <w:marBottom w:val="0"/>
      <w:divBdr>
        <w:top w:val="none" w:sz="0" w:space="0" w:color="auto"/>
        <w:left w:val="none" w:sz="0" w:space="0" w:color="auto"/>
        <w:bottom w:val="none" w:sz="0" w:space="0" w:color="auto"/>
        <w:right w:val="none" w:sz="0" w:space="0" w:color="auto"/>
      </w:divBdr>
    </w:div>
    <w:div w:id="1595825250">
      <w:bodyDiv w:val="1"/>
      <w:marLeft w:val="0"/>
      <w:marRight w:val="0"/>
      <w:marTop w:val="0"/>
      <w:marBottom w:val="0"/>
      <w:divBdr>
        <w:top w:val="none" w:sz="0" w:space="0" w:color="auto"/>
        <w:left w:val="none" w:sz="0" w:space="0" w:color="auto"/>
        <w:bottom w:val="none" w:sz="0" w:space="0" w:color="auto"/>
        <w:right w:val="none" w:sz="0" w:space="0" w:color="auto"/>
      </w:divBdr>
    </w:div>
    <w:div w:id="1606842377">
      <w:bodyDiv w:val="1"/>
      <w:marLeft w:val="0"/>
      <w:marRight w:val="0"/>
      <w:marTop w:val="0"/>
      <w:marBottom w:val="0"/>
      <w:divBdr>
        <w:top w:val="none" w:sz="0" w:space="0" w:color="auto"/>
        <w:left w:val="none" w:sz="0" w:space="0" w:color="auto"/>
        <w:bottom w:val="none" w:sz="0" w:space="0" w:color="auto"/>
        <w:right w:val="none" w:sz="0" w:space="0" w:color="auto"/>
      </w:divBdr>
    </w:div>
    <w:div w:id="1612474807">
      <w:bodyDiv w:val="1"/>
      <w:marLeft w:val="0"/>
      <w:marRight w:val="0"/>
      <w:marTop w:val="0"/>
      <w:marBottom w:val="0"/>
      <w:divBdr>
        <w:top w:val="none" w:sz="0" w:space="0" w:color="auto"/>
        <w:left w:val="none" w:sz="0" w:space="0" w:color="auto"/>
        <w:bottom w:val="none" w:sz="0" w:space="0" w:color="auto"/>
        <w:right w:val="none" w:sz="0" w:space="0" w:color="auto"/>
      </w:divBdr>
    </w:div>
    <w:div w:id="1623537670">
      <w:bodyDiv w:val="1"/>
      <w:marLeft w:val="0"/>
      <w:marRight w:val="0"/>
      <w:marTop w:val="0"/>
      <w:marBottom w:val="0"/>
      <w:divBdr>
        <w:top w:val="none" w:sz="0" w:space="0" w:color="auto"/>
        <w:left w:val="none" w:sz="0" w:space="0" w:color="auto"/>
        <w:bottom w:val="none" w:sz="0" w:space="0" w:color="auto"/>
        <w:right w:val="none" w:sz="0" w:space="0" w:color="auto"/>
      </w:divBdr>
    </w:div>
    <w:div w:id="1648432396">
      <w:bodyDiv w:val="1"/>
      <w:marLeft w:val="0"/>
      <w:marRight w:val="0"/>
      <w:marTop w:val="0"/>
      <w:marBottom w:val="0"/>
      <w:divBdr>
        <w:top w:val="none" w:sz="0" w:space="0" w:color="auto"/>
        <w:left w:val="none" w:sz="0" w:space="0" w:color="auto"/>
        <w:bottom w:val="none" w:sz="0" w:space="0" w:color="auto"/>
        <w:right w:val="none" w:sz="0" w:space="0" w:color="auto"/>
      </w:divBdr>
    </w:div>
    <w:div w:id="1666711943">
      <w:bodyDiv w:val="1"/>
      <w:marLeft w:val="0"/>
      <w:marRight w:val="0"/>
      <w:marTop w:val="0"/>
      <w:marBottom w:val="0"/>
      <w:divBdr>
        <w:top w:val="none" w:sz="0" w:space="0" w:color="auto"/>
        <w:left w:val="none" w:sz="0" w:space="0" w:color="auto"/>
        <w:bottom w:val="none" w:sz="0" w:space="0" w:color="auto"/>
        <w:right w:val="none" w:sz="0" w:space="0" w:color="auto"/>
      </w:divBdr>
      <w:divsChild>
        <w:div w:id="18087411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1247669">
      <w:bodyDiv w:val="1"/>
      <w:marLeft w:val="0"/>
      <w:marRight w:val="0"/>
      <w:marTop w:val="0"/>
      <w:marBottom w:val="0"/>
      <w:divBdr>
        <w:top w:val="none" w:sz="0" w:space="0" w:color="auto"/>
        <w:left w:val="none" w:sz="0" w:space="0" w:color="auto"/>
        <w:bottom w:val="none" w:sz="0" w:space="0" w:color="auto"/>
        <w:right w:val="none" w:sz="0" w:space="0" w:color="auto"/>
      </w:divBdr>
    </w:div>
    <w:div w:id="1673214334">
      <w:bodyDiv w:val="1"/>
      <w:marLeft w:val="0"/>
      <w:marRight w:val="0"/>
      <w:marTop w:val="0"/>
      <w:marBottom w:val="0"/>
      <w:divBdr>
        <w:top w:val="none" w:sz="0" w:space="0" w:color="auto"/>
        <w:left w:val="none" w:sz="0" w:space="0" w:color="auto"/>
        <w:bottom w:val="none" w:sz="0" w:space="0" w:color="auto"/>
        <w:right w:val="none" w:sz="0" w:space="0" w:color="auto"/>
      </w:divBdr>
    </w:div>
    <w:div w:id="1710763611">
      <w:bodyDiv w:val="1"/>
      <w:marLeft w:val="0"/>
      <w:marRight w:val="0"/>
      <w:marTop w:val="0"/>
      <w:marBottom w:val="0"/>
      <w:divBdr>
        <w:top w:val="none" w:sz="0" w:space="0" w:color="auto"/>
        <w:left w:val="none" w:sz="0" w:space="0" w:color="auto"/>
        <w:bottom w:val="none" w:sz="0" w:space="0" w:color="auto"/>
        <w:right w:val="none" w:sz="0" w:space="0" w:color="auto"/>
      </w:divBdr>
    </w:div>
    <w:div w:id="1715694646">
      <w:bodyDiv w:val="1"/>
      <w:marLeft w:val="0"/>
      <w:marRight w:val="0"/>
      <w:marTop w:val="0"/>
      <w:marBottom w:val="0"/>
      <w:divBdr>
        <w:top w:val="none" w:sz="0" w:space="0" w:color="auto"/>
        <w:left w:val="none" w:sz="0" w:space="0" w:color="auto"/>
        <w:bottom w:val="none" w:sz="0" w:space="0" w:color="auto"/>
        <w:right w:val="none" w:sz="0" w:space="0" w:color="auto"/>
      </w:divBdr>
    </w:div>
    <w:div w:id="1745907175">
      <w:bodyDiv w:val="1"/>
      <w:marLeft w:val="0"/>
      <w:marRight w:val="0"/>
      <w:marTop w:val="0"/>
      <w:marBottom w:val="0"/>
      <w:divBdr>
        <w:top w:val="none" w:sz="0" w:space="0" w:color="auto"/>
        <w:left w:val="none" w:sz="0" w:space="0" w:color="auto"/>
        <w:bottom w:val="none" w:sz="0" w:space="0" w:color="auto"/>
        <w:right w:val="none" w:sz="0" w:space="0" w:color="auto"/>
      </w:divBdr>
    </w:div>
    <w:div w:id="1755130353">
      <w:bodyDiv w:val="1"/>
      <w:marLeft w:val="0"/>
      <w:marRight w:val="0"/>
      <w:marTop w:val="0"/>
      <w:marBottom w:val="0"/>
      <w:divBdr>
        <w:top w:val="none" w:sz="0" w:space="0" w:color="auto"/>
        <w:left w:val="none" w:sz="0" w:space="0" w:color="auto"/>
        <w:bottom w:val="none" w:sz="0" w:space="0" w:color="auto"/>
        <w:right w:val="none" w:sz="0" w:space="0" w:color="auto"/>
      </w:divBdr>
    </w:div>
    <w:div w:id="1755973711">
      <w:bodyDiv w:val="1"/>
      <w:marLeft w:val="0"/>
      <w:marRight w:val="0"/>
      <w:marTop w:val="0"/>
      <w:marBottom w:val="0"/>
      <w:divBdr>
        <w:top w:val="none" w:sz="0" w:space="0" w:color="auto"/>
        <w:left w:val="none" w:sz="0" w:space="0" w:color="auto"/>
        <w:bottom w:val="none" w:sz="0" w:space="0" w:color="auto"/>
        <w:right w:val="none" w:sz="0" w:space="0" w:color="auto"/>
      </w:divBdr>
    </w:div>
    <w:div w:id="1763256225">
      <w:bodyDiv w:val="1"/>
      <w:marLeft w:val="0"/>
      <w:marRight w:val="0"/>
      <w:marTop w:val="0"/>
      <w:marBottom w:val="0"/>
      <w:divBdr>
        <w:top w:val="none" w:sz="0" w:space="0" w:color="auto"/>
        <w:left w:val="none" w:sz="0" w:space="0" w:color="auto"/>
        <w:bottom w:val="none" w:sz="0" w:space="0" w:color="auto"/>
        <w:right w:val="none" w:sz="0" w:space="0" w:color="auto"/>
      </w:divBdr>
    </w:div>
    <w:div w:id="1764765700">
      <w:bodyDiv w:val="1"/>
      <w:marLeft w:val="0"/>
      <w:marRight w:val="0"/>
      <w:marTop w:val="0"/>
      <w:marBottom w:val="0"/>
      <w:divBdr>
        <w:top w:val="none" w:sz="0" w:space="0" w:color="auto"/>
        <w:left w:val="none" w:sz="0" w:space="0" w:color="auto"/>
        <w:bottom w:val="none" w:sz="0" w:space="0" w:color="auto"/>
        <w:right w:val="none" w:sz="0" w:space="0" w:color="auto"/>
      </w:divBdr>
    </w:div>
    <w:div w:id="1771776975">
      <w:bodyDiv w:val="1"/>
      <w:marLeft w:val="0"/>
      <w:marRight w:val="0"/>
      <w:marTop w:val="0"/>
      <w:marBottom w:val="0"/>
      <w:divBdr>
        <w:top w:val="none" w:sz="0" w:space="0" w:color="auto"/>
        <w:left w:val="none" w:sz="0" w:space="0" w:color="auto"/>
        <w:bottom w:val="none" w:sz="0" w:space="0" w:color="auto"/>
        <w:right w:val="none" w:sz="0" w:space="0" w:color="auto"/>
      </w:divBdr>
    </w:div>
    <w:div w:id="1777096133">
      <w:bodyDiv w:val="1"/>
      <w:marLeft w:val="0"/>
      <w:marRight w:val="0"/>
      <w:marTop w:val="0"/>
      <w:marBottom w:val="0"/>
      <w:divBdr>
        <w:top w:val="none" w:sz="0" w:space="0" w:color="auto"/>
        <w:left w:val="none" w:sz="0" w:space="0" w:color="auto"/>
        <w:bottom w:val="none" w:sz="0" w:space="0" w:color="auto"/>
        <w:right w:val="none" w:sz="0" w:space="0" w:color="auto"/>
      </w:divBdr>
    </w:div>
    <w:div w:id="1784038314">
      <w:bodyDiv w:val="1"/>
      <w:marLeft w:val="0"/>
      <w:marRight w:val="0"/>
      <w:marTop w:val="0"/>
      <w:marBottom w:val="0"/>
      <w:divBdr>
        <w:top w:val="none" w:sz="0" w:space="0" w:color="auto"/>
        <w:left w:val="none" w:sz="0" w:space="0" w:color="auto"/>
        <w:bottom w:val="none" w:sz="0" w:space="0" w:color="auto"/>
        <w:right w:val="none" w:sz="0" w:space="0" w:color="auto"/>
      </w:divBdr>
    </w:div>
    <w:div w:id="1784688341">
      <w:bodyDiv w:val="1"/>
      <w:marLeft w:val="0"/>
      <w:marRight w:val="0"/>
      <w:marTop w:val="0"/>
      <w:marBottom w:val="0"/>
      <w:divBdr>
        <w:top w:val="none" w:sz="0" w:space="0" w:color="auto"/>
        <w:left w:val="none" w:sz="0" w:space="0" w:color="auto"/>
        <w:bottom w:val="none" w:sz="0" w:space="0" w:color="auto"/>
        <w:right w:val="none" w:sz="0" w:space="0" w:color="auto"/>
      </w:divBdr>
    </w:div>
    <w:div w:id="1787967105">
      <w:bodyDiv w:val="1"/>
      <w:marLeft w:val="0"/>
      <w:marRight w:val="0"/>
      <w:marTop w:val="0"/>
      <w:marBottom w:val="0"/>
      <w:divBdr>
        <w:top w:val="none" w:sz="0" w:space="0" w:color="auto"/>
        <w:left w:val="none" w:sz="0" w:space="0" w:color="auto"/>
        <w:bottom w:val="none" w:sz="0" w:space="0" w:color="auto"/>
        <w:right w:val="none" w:sz="0" w:space="0" w:color="auto"/>
      </w:divBdr>
    </w:div>
    <w:div w:id="1789229548">
      <w:bodyDiv w:val="1"/>
      <w:marLeft w:val="0"/>
      <w:marRight w:val="0"/>
      <w:marTop w:val="0"/>
      <w:marBottom w:val="0"/>
      <w:divBdr>
        <w:top w:val="none" w:sz="0" w:space="0" w:color="auto"/>
        <w:left w:val="none" w:sz="0" w:space="0" w:color="auto"/>
        <w:bottom w:val="none" w:sz="0" w:space="0" w:color="auto"/>
        <w:right w:val="none" w:sz="0" w:space="0" w:color="auto"/>
      </w:divBdr>
      <w:divsChild>
        <w:div w:id="7669990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6944035">
      <w:bodyDiv w:val="1"/>
      <w:marLeft w:val="0"/>
      <w:marRight w:val="0"/>
      <w:marTop w:val="0"/>
      <w:marBottom w:val="0"/>
      <w:divBdr>
        <w:top w:val="none" w:sz="0" w:space="0" w:color="auto"/>
        <w:left w:val="none" w:sz="0" w:space="0" w:color="auto"/>
        <w:bottom w:val="none" w:sz="0" w:space="0" w:color="auto"/>
        <w:right w:val="none" w:sz="0" w:space="0" w:color="auto"/>
      </w:divBdr>
    </w:div>
    <w:div w:id="1820609676">
      <w:bodyDiv w:val="1"/>
      <w:marLeft w:val="0"/>
      <w:marRight w:val="0"/>
      <w:marTop w:val="0"/>
      <w:marBottom w:val="0"/>
      <w:divBdr>
        <w:top w:val="none" w:sz="0" w:space="0" w:color="auto"/>
        <w:left w:val="none" w:sz="0" w:space="0" w:color="auto"/>
        <w:bottom w:val="none" w:sz="0" w:space="0" w:color="auto"/>
        <w:right w:val="none" w:sz="0" w:space="0" w:color="auto"/>
      </w:divBdr>
    </w:div>
    <w:div w:id="1835491102">
      <w:bodyDiv w:val="1"/>
      <w:marLeft w:val="0"/>
      <w:marRight w:val="0"/>
      <w:marTop w:val="0"/>
      <w:marBottom w:val="0"/>
      <w:divBdr>
        <w:top w:val="none" w:sz="0" w:space="0" w:color="auto"/>
        <w:left w:val="none" w:sz="0" w:space="0" w:color="auto"/>
        <w:bottom w:val="none" w:sz="0" w:space="0" w:color="auto"/>
        <w:right w:val="none" w:sz="0" w:space="0" w:color="auto"/>
      </w:divBdr>
    </w:div>
    <w:div w:id="1870949790">
      <w:bodyDiv w:val="1"/>
      <w:marLeft w:val="0"/>
      <w:marRight w:val="0"/>
      <w:marTop w:val="0"/>
      <w:marBottom w:val="0"/>
      <w:divBdr>
        <w:top w:val="none" w:sz="0" w:space="0" w:color="auto"/>
        <w:left w:val="none" w:sz="0" w:space="0" w:color="auto"/>
        <w:bottom w:val="none" w:sz="0" w:space="0" w:color="auto"/>
        <w:right w:val="none" w:sz="0" w:space="0" w:color="auto"/>
      </w:divBdr>
    </w:div>
    <w:div w:id="1879463688">
      <w:bodyDiv w:val="1"/>
      <w:marLeft w:val="0"/>
      <w:marRight w:val="0"/>
      <w:marTop w:val="0"/>
      <w:marBottom w:val="0"/>
      <w:divBdr>
        <w:top w:val="none" w:sz="0" w:space="0" w:color="auto"/>
        <w:left w:val="none" w:sz="0" w:space="0" w:color="auto"/>
        <w:bottom w:val="none" w:sz="0" w:space="0" w:color="auto"/>
        <w:right w:val="none" w:sz="0" w:space="0" w:color="auto"/>
      </w:divBdr>
    </w:div>
    <w:div w:id="1900899451">
      <w:bodyDiv w:val="1"/>
      <w:marLeft w:val="0"/>
      <w:marRight w:val="0"/>
      <w:marTop w:val="0"/>
      <w:marBottom w:val="0"/>
      <w:divBdr>
        <w:top w:val="none" w:sz="0" w:space="0" w:color="auto"/>
        <w:left w:val="none" w:sz="0" w:space="0" w:color="auto"/>
        <w:bottom w:val="none" w:sz="0" w:space="0" w:color="auto"/>
        <w:right w:val="none" w:sz="0" w:space="0" w:color="auto"/>
      </w:divBdr>
    </w:div>
    <w:div w:id="1912539906">
      <w:bodyDiv w:val="1"/>
      <w:marLeft w:val="0"/>
      <w:marRight w:val="0"/>
      <w:marTop w:val="0"/>
      <w:marBottom w:val="0"/>
      <w:divBdr>
        <w:top w:val="none" w:sz="0" w:space="0" w:color="auto"/>
        <w:left w:val="none" w:sz="0" w:space="0" w:color="auto"/>
        <w:bottom w:val="none" w:sz="0" w:space="0" w:color="auto"/>
        <w:right w:val="none" w:sz="0" w:space="0" w:color="auto"/>
      </w:divBdr>
    </w:div>
    <w:div w:id="1915629218">
      <w:bodyDiv w:val="1"/>
      <w:marLeft w:val="0"/>
      <w:marRight w:val="0"/>
      <w:marTop w:val="0"/>
      <w:marBottom w:val="0"/>
      <w:divBdr>
        <w:top w:val="none" w:sz="0" w:space="0" w:color="auto"/>
        <w:left w:val="none" w:sz="0" w:space="0" w:color="auto"/>
        <w:bottom w:val="none" w:sz="0" w:space="0" w:color="auto"/>
        <w:right w:val="none" w:sz="0" w:space="0" w:color="auto"/>
      </w:divBdr>
    </w:div>
    <w:div w:id="1928994446">
      <w:bodyDiv w:val="1"/>
      <w:marLeft w:val="0"/>
      <w:marRight w:val="0"/>
      <w:marTop w:val="0"/>
      <w:marBottom w:val="0"/>
      <w:divBdr>
        <w:top w:val="none" w:sz="0" w:space="0" w:color="auto"/>
        <w:left w:val="none" w:sz="0" w:space="0" w:color="auto"/>
        <w:bottom w:val="none" w:sz="0" w:space="0" w:color="auto"/>
        <w:right w:val="none" w:sz="0" w:space="0" w:color="auto"/>
      </w:divBdr>
    </w:div>
    <w:div w:id="1954362092">
      <w:bodyDiv w:val="1"/>
      <w:marLeft w:val="0"/>
      <w:marRight w:val="0"/>
      <w:marTop w:val="0"/>
      <w:marBottom w:val="0"/>
      <w:divBdr>
        <w:top w:val="none" w:sz="0" w:space="0" w:color="auto"/>
        <w:left w:val="none" w:sz="0" w:space="0" w:color="auto"/>
        <w:bottom w:val="none" w:sz="0" w:space="0" w:color="auto"/>
        <w:right w:val="none" w:sz="0" w:space="0" w:color="auto"/>
      </w:divBdr>
    </w:div>
    <w:div w:id="1964265148">
      <w:bodyDiv w:val="1"/>
      <w:marLeft w:val="0"/>
      <w:marRight w:val="0"/>
      <w:marTop w:val="0"/>
      <w:marBottom w:val="0"/>
      <w:divBdr>
        <w:top w:val="none" w:sz="0" w:space="0" w:color="auto"/>
        <w:left w:val="none" w:sz="0" w:space="0" w:color="auto"/>
        <w:bottom w:val="none" w:sz="0" w:space="0" w:color="auto"/>
        <w:right w:val="none" w:sz="0" w:space="0" w:color="auto"/>
      </w:divBdr>
    </w:div>
    <w:div w:id="1965965072">
      <w:bodyDiv w:val="1"/>
      <w:marLeft w:val="0"/>
      <w:marRight w:val="0"/>
      <w:marTop w:val="0"/>
      <w:marBottom w:val="0"/>
      <w:divBdr>
        <w:top w:val="none" w:sz="0" w:space="0" w:color="auto"/>
        <w:left w:val="none" w:sz="0" w:space="0" w:color="auto"/>
        <w:bottom w:val="none" w:sz="0" w:space="0" w:color="auto"/>
        <w:right w:val="none" w:sz="0" w:space="0" w:color="auto"/>
      </w:divBdr>
    </w:div>
    <w:div w:id="1968272987">
      <w:bodyDiv w:val="1"/>
      <w:marLeft w:val="0"/>
      <w:marRight w:val="0"/>
      <w:marTop w:val="0"/>
      <w:marBottom w:val="0"/>
      <w:divBdr>
        <w:top w:val="none" w:sz="0" w:space="0" w:color="auto"/>
        <w:left w:val="none" w:sz="0" w:space="0" w:color="auto"/>
        <w:bottom w:val="none" w:sz="0" w:space="0" w:color="auto"/>
        <w:right w:val="none" w:sz="0" w:space="0" w:color="auto"/>
      </w:divBdr>
    </w:div>
    <w:div w:id="1981810893">
      <w:bodyDiv w:val="1"/>
      <w:marLeft w:val="0"/>
      <w:marRight w:val="0"/>
      <w:marTop w:val="0"/>
      <w:marBottom w:val="0"/>
      <w:divBdr>
        <w:top w:val="none" w:sz="0" w:space="0" w:color="auto"/>
        <w:left w:val="none" w:sz="0" w:space="0" w:color="auto"/>
        <w:bottom w:val="none" w:sz="0" w:space="0" w:color="auto"/>
        <w:right w:val="none" w:sz="0" w:space="0" w:color="auto"/>
      </w:divBdr>
    </w:div>
    <w:div w:id="1982803548">
      <w:bodyDiv w:val="1"/>
      <w:marLeft w:val="0"/>
      <w:marRight w:val="0"/>
      <w:marTop w:val="0"/>
      <w:marBottom w:val="0"/>
      <w:divBdr>
        <w:top w:val="none" w:sz="0" w:space="0" w:color="auto"/>
        <w:left w:val="none" w:sz="0" w:space="0" w:color="auto"/>
        <w:bottom w:val="none" w:sz="0" w:space="0" w:color="auto"/>
        <w:right w:val="none" w:sz="0" w:space="0" w:color="auto"/>
      </w:divBdr>
    </w:div>
    <w:div w:id="2004359979">
      <w:bodyDiv w:val="1"/>
      <w:marLeft w:val="0"/>
      <w:marRight w:val="0"/>
      <w:marTop w:val="0"/>
      <w:marBottom w:val="0"/>
      <w:divBdr>
        <w:top w:val="none" w:sz="0" w:space="0" w:color="auto"/>
        <w:left w:val="none" w:sz="0" w:space="0" w:color="auto"/>
        <w:bottom w:val="none" w:sz="0" w:space="0" w:color="auto"/>
        <w:right w:val="none" w:sz="0" w:space="0" w:color="auto"/>
      </w:divBdr>
    </w:div>
    <w:div w:id="2005619757">
      <w:bodyDiv w:val="1"/>
      <w:marLeft w:val="0"/>
      <w:marRight w:val="0"/>
      <w:marTop w:val="0"/>
      <w:marBottom w:val="0"/>
      <w:divBdr>
        <w:top w:val="none" w:sz="0" w:space="0" w:color="auto"/>
        <w:left w:val="none" w:sz="0" w:space="0" w:color="auto"/>
        <w:bottom w:val="none" w:sz="0" w:space="0" w:color="auto"/>
        <w:right w:val="none" w:sz="0" w:space="0" w:color="auto"/>
      </w:divBdr>
    </w:div>
    <w:div w:id="2013676865">
      <w:bodyDiv w:val="1"/>
      <w:marLeft w:val="0"/>
      <w:marRight w:val="0"/>
      <w:marTop w:val="0"/>
      <w:marBottom w:val="0"/>
      <w:divBdr>
        <w:top w:val="none" w:sz="0" w:space="0" w:color="auto"/>
        <w:left w:val="none" w:sz="0" w:space="0" w:color="auto"/>
        <w:bottom w:val="none" w:sz="0" w:space="0" w:color="auto"/>
        <w:right w:val="none" w:sz="0" w:space="0" w:color="auto"/>
      </w:divBdr>
    </w:div>
    <w:div w:id="2015066101">
      <w:bodyDiv w:val="1"/>
      <w:marLeft w:val="0"/>
      <w:marRight w:val="0"/>
      <w:marTop w:val="0"/>
      <w:marBottom w:val="0"/>
      <w:divBdr>
        <w:top w:val="none" w:sz="0" w:space="0" w:color="auto"/>
        <w:left w:val="none" w:sz="0" w:space="0" w:color="auto"/>
        <w:bottom w:val="none" w:sz="0" w:space="0" w:color="auto"/>
        <w:right w:val="none" w:sz="0" w:space="0" w:color="auto"/>
      </w:divBdr>
    </w:div>
    <w:div w:id="2015301141">
      <w:bodyDiv w:val="1"/>
      <w:marLeft w:val="0"/>
      <w:marRight w:val="0"/>
      <w:marTop w:val="0"/>
      <w:marBottom w:val="0"/>
      <w:divBdr>
        <w:top w:val="none" w:sz="0" w:space="0" w:color="auto"/>
        <w:left w:val="none" w:sz="0" w:space="0" w:color="auto"/>
        <w:bottom w:val="none" w:sz="0" w:space="0" w:color="auto"/>
        <w:right w:val="none" w:sz="0" w:space="0" w:color="auto"/>
      </w:divBdr>
    </w:div>
    <w:div w:id="2016297439">
      <w:bodyDiv w:val="1"/>
      <w:marLeft w:val="0"/>
      <w:marRight w:val="0"/>
      <w:marTop w:val="0"/>
      <w:marBottom w:val="0"/>
      <w:divBdr>
        <w:top w:val="none" w:sz="0" w:space="0" w:color="auto"/>
        <w:left w:val="none" w:sz="0" w:space="0" w:color="auto"/>
        <w:bottom w:val="none" w:sz="0" w:space="0" w:color="auto"/>
        <w:right w:val="none" w:sz="0" w:space="0" w:color="auto"/>
      </w:divBdr>
    </w:div>
    <w:div w:id="2017806179">
      <w:bodyDiv w:val="1"/>
      <w:marLeft w:val="0"/>
      <w:marRight w:val="0"/>
      <w:marTop w:val="0"/>
      <w:marBottom w:val="0"/>
      <w:divBdr>
        <w:top w:val="none" w:sz="0" w:space="0" w:color="auto"/>
        <w:left w:val="none" w:sz="0" w:space="0" w:color="auto"/>
        <w:bottom w:val="none" w:sz="0" w:space="0" w:color="auto"/>
        <w:right w:val="none" w:sz="0" w:space="0" w:color="auto"/>
      </w:divBdr>
    </w:div>
    <w:div w:id="2023623195">
      <w:bodyDiv w:val="1"/>
      <w:marLeft w:val="0"/>
      <w:marRight w:val="0"/>
      <w:marTop w:val="0"/>
      <w:marBottom w:val="0"/>
      <w:divBdr>
        <w:top w:val="none" w:sz="0" w:space="0" w:color="auto"/>
        <w:left w:val="none" w:sz="0" w:space="0" w:color="auto"/>
        <w:bottom w:val="none" w:sz="0" w:space="0" w:color="auto"/>
        <w:right w:val="none" w:sz="0" w:space="0" w:color="auto"/>
      </w:divBdr>
    </w:div>
    <w:div w:id="2035956923">
      <w:bodyDiv w:val="1"/>
      <w:marLeft w:val="0"/>
      <w:marRight w:val="0"/>
      <w:marTop w:val="0"/>
      <w:marBottom w:val="0"/>
      <w:divBdr>
        <w:top w:val="none" w:sz="0" w:space="0" w:color="auto"/>
        <w:left w:val="none" w:sz="0" w:space="0" w:color="auto"/>
        <w:bottom w:val="none" w:sz="0" w:space="0" w:color="auto"/>
        <w:right w:val="none" w:sz="0" w:space="0" w:color="auto"/>
      </w:divBdr>
    </w:div>
    <w:div w:id="2036417731">
      <w:bodyDiv w:val="1"/>
      <w:marLeft w:val="0"/>
      <w:marRight w:val="0"/>
      <w:marTop w:val="0"/>
      <w:marBottom w:val="0"/>
      <w:divBdr>
        <w:top w:val="none" w:sz="0" w:space="0" w:color="auto"/>
        <w:left w:val="none" w:sz="0" w:space="0" w:color="auto"/>
        <w:bottom w:val="none" w:sz="0" w:space="0" w:color="auto"/>
        <w:right w:val="none" w:sz="0" w:space="0" w:color="auto"/>
      </w:divBdr>
    </w:div>
    <w:div w:id="2044866732">
      <w:bodyDiv w:val="1"/>
      <w:marLeft w:val="0"/>
      <w:marRight w:val="0"/>
      <w:marTop w:val="0"/>
      <w:marBottom w:val="0"/>
      <w:divBdr>
        <w:top w:val="none" w:sz="0" w:space="0" w:color="auto"/>
        <w:left w:val="none" w:sz="0" w:space="0" w:color="auto"/>
        <w:bottom w:val="none" w:sz="0" w:space="0" w:color="auto"/>
        <w:right w:val="none" w:sz="0" w:space="0" w:color="auto"/>
      </w:divBdr>
    </w:div>
    <w:div w:id="2047950741">
      <w:bodyDiv w:val="1"/>
      <w:marLeft w:val="0"/>
      <w:marRight w:val="0"/>
      <w:marTop w:val="0"/>
      <w:marBottom w:val="0"/>
      <w:divBdr>
        <w:top w:val="none" w:sz="0" w:space="0" w:color="auto"/>
        <w:left w:val="none" w:sz="0" w:space="0" w:color="auto"/>
        <w:bottom w:val="none" w:sz="0" w:space="0" w:color="auto"/>
        <w:right w:val="none" w:sz="0" w:space="0" w:color="auto"/>
      </w:divBdr>
    </w:div>
    <w:div w:id="2061125687">
      <w:bodyDiv w:val="1"/>
      <w:marLeft w:val="0"/>
      <w:marRight w:val="0"/>
      <w:marTop w:val="0"/>
      <w:marBottom w:val="0"/>
      <w:divBdr>
        <w:top w:val="none" w:sz="0" w:space="0" w:color="auto"/>
        <w:left w:val="none" w:sz="0" w:space="0" w:color="auto"/>
        <w:bottom w:val="none" w:sz="0" w:space="0" w:color="auto"/>
        <w:right w:val="none" w:sz="0" w:space="0" w:color="auto"/>
      </w:divBdr>
    </w:div>
    <w:div w:id="2061249790">
      <w:bodyDiv w:val="1"/>
      <w:marLeft w:val="0"/>
      <w:marRight w:val="0"/>
      <w:marTop w:val="0"/>
      <w:marBottom w:val="0"/>
      <w:divBdr>
        <w:top w:val="none" w:sz="0" w:space="0" w:color="auto"/>
        <w:left w:val="none" w:sz="0" w:space="0" w:color="auto"/>
        <w:bottom w:val="none" w:sz="0" w:space="0" w:color="auto"/>
        <w:right w:val="none" w:sz="0" w:space="0" w:color="auto"/>
      </w:divBdr>
    </w:div>
    <w:div w:id="2067944407">
      <w:bodyDiv w:val="1"/>
      <w:marLeft w:val="0"/>
      <w:marRight w:val="0"/>
      <w:marTop w:val="0"/>
      <w:marBottom w:val="0"/>
      <w:divBdr>
        <w:top w:val="none" w:sz="0" w:space="0" w:color="auto"/>
        <w:left w:val="none" w:sz="0" w:space="0" w:color="auto"/>
        <w:bottom w:val="none" w:sz="0" w:space="0" w:color="auto"/>
        <w:right w:val="none" w:sz="0" w:space="0" w:color="auto"/>
      </w:divBdr>
    </w:div>
    <w:div w:id="2072270637">
      <w:bodyDiv w:val="1"/>
      <w:marLeft w:val="0"/>
      <w:marRight w:val="0"/>
      <w:marTop w:val="0"/>
      <w:marBottom w:val="0"/>
      <w:divBdr>
        <w:top w:val="none" w:sz="0" w:space="0" w:color="auto"/>
        <w:left w:val="none" w:sz="0" w:space="0" w:color="auto"/>
        <w:bottom w:val="none" w:sz="0" w:space="0" w:color="auto"/>
        <w:right w:val="none" w:sz="0" w:space="0" w:color="auto"/>
      </w:divBdr>
      <w:divsChild>
        <w:div w:id="1709527082">
          <w:blockQuote w:val="1"/>
          <w:marLeft w:val="720"/>
          <w:marRight w:val="720"/>
          <w:marTop w:val="100"/>
          <w:marBottom w:val="100"/>
          <w:divBdr>
            <w:top w:val="none" w:sz="0" w:space="0" w:color="auto"/>
            <w:left w:val="none" w:sz="0" w:space="0" w:color="auto"/>
            <w:bottom w:val="none" w:sz="0" w:space="0" w:color="auto"/>
            <w:right w:val="none" w:sz="0" w:space="0" w:color="auto"/>
          </w:divBdr>
        </w:div>
        <w:div w:id="20629014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7458789">
      <w:bodyDiv w:val="1"/>
      <w:marLeft w:val="0"/>
      <w:marRight w:val="0"/>
      <w:marTop w:val="0"/>
      <w:marBottom w:val="0"/>
      <w:divBdr>
        <w:top w:val="none" w:sz="0" w:space="0" w:color="auto"/>
        <w:left w:val="none" w:sz="0" w:space="0" w:color="auto"/>
        <w:bottom w:val="none" w:sz="0" w:space="0" w:color="auto"/>
        <w:right w:val="none" w:sz="0" w:space="0" w:color="auto"/>
      </w:divBdr>
    </w:div>
    <w:div w:id="2090150461">
      <w:bodyDiv w:val="1"/>
      <w:marLeft w:val="0"/>
      <w:marRight w:val="0"/>
      <w:marTop w:val="0"/>
      <w:marBottom w:val="0"/>
      <w:divBdr>
        <w:top w:val="none" w:sz="0" w:space="0" w:color="auto"/>
        <w:left w:val="none" w:sz="0" w:space="0" w:color="auto"/>
        <w:bottom w:val="none" w:sz="0" w:space="0" w:color="auto"/>
        <w:right w:val="none" w:sz="0" w:space="0" w:color="auto"/>
      </w:divBdr>
    </w:div>
    <w:div w:id="2093888355">
      <w:bodyDiv w:val="1"/>
      <w:marLeft w:val="0"/>
      <w:marRight w:val="0"/>
      <w:marTop w:val="0"/>
      <w:marBottom w:val="0"/>
      <w:divBdr>
        <w:top w:val="none" w:sz="0" w:space="0" w:color="auto"/>
        <w:left w:val="none" w:sz="0" w:space="0" w:color="auto"/>
        <w:bottom w:val="none" w:sz="0" w:space="0" w:color="auto"/>
        <w:right w:val="none" w:sz="0" w:space="0" w:color="auto"/>
      </w:divBdr>
    </w:div>
    <w:div w:id="2098205744">
      <w:bodyDiv w:val="1"/>
      <w:marLeft w:val="0"/>
      <w:marRight w:val="0"/>
      <w:marTop w:val="0"/>
      <w:marBottom w:val="0"/>
      <w:divBdr>
        <w:top w:val="none" w:sz="0" w:space="0" w:color="auto"/>
        <w:left w:val="none" w:sz="0" w:space="0" w:color="auto"/>
        <w:bottom w:val="none" w:sz="0" w:space="0" w:color="auto"/>
        <w:right w:val="none" w:sz="0" w:space="0" w:color="auto"/>
      </w:divBdr>
    </w:div>
    <w:div w:id="2134711386">
      <w:bodyDiv w:val="1"/>
      <w:marLeft w:val="0"/>
      <w:marRight w:val="0"/>
      <w:marTop w:val="0"/>
      <w:marBottom w:val="0"/>
      <w:divBdr>
        <w:top w:val="none" w:sz="0" w:space="0" w:color="auto"/>
        <w:left w:val="none" w:sz="0" w:space="0" w:color="auto"/>
        <w:bottom w:val="none" w:sz="0" w:space="0" w:color="auto"/>
        <w:right w:val="none" w:sz="0" w:space="0" w:color="auto"/>
      </w:divBdr>
    </w:div>
    <w:div w:id="2138988178">
      <w:bodyDiv w:val="1"/>
      <w:marLeft w:val="0"/>
      <w:marRight w:val="0"/>
      <w:marTop w:val="0"/>
      <w:marBottom w:val="0"/>
      <w:divBdr>
        <w:top w:val="none" w:sz="0" w:space="0" w:color="auto"/>
        <w:left w:val="none" w:sz="0" w:space="0" w:color="auto"/>
        <w:bottom w:val="none" w:sz="0" w:space="0" w:color="auto"/>
        <w:right w:val="none" w:sz="0" w:space="0" w:color="auto"/>
      </w:divBdr>
    </w:div>
    <w:div w:id="2139520513">
      <w:bodyDiv w:val="1"/>
      <w:marLeft w:val="0"/>
      <w:marRight w:val="0"/>
      <w:marTop w:val="0"/>
      <w:marBottom w:val="0"/>
      <w:divBdr>
        <w:top w:val="none" w:sz="0" w:space="0" w:color="auto"/>
        <w:left w:val="none" w:sz="0" w:space="0" w:color="auto"/>
        <w:bottom w:val="none" w:sz="0" w:space="0" w:color="auto"/>
        <w:right w:val="none" w:sz="0" w:space="0" w:color="auto"/>
      </w:divBdr>
    </w:div>
    <w:div w:id="2146660888">
      <w:bodyDiv w:val="1"/>
      <w:marLeft w:val="0"/>
      <w:marRight w:val="0"/>
      <w:marTop w:val="0"/>
      <w:marBottom w:val="0"/>
      <w:divBdr>
        <w:top w:val="none" w:sz="0" w:space="0" w:color="auto"/>
        <w:left w:val="none" w:sz="0" w:space="0" w:color="auto"/>
        <w:bottom w:val="none" w:sz="0" w:space="0" w:color="auto"/>
        <w:right w:val="none" w:sz="0" w:space="0" w:color="auto"/>
      </w:divBdr>
      <w:divsChild>
        <w:div w:id="553782710">
          <w:marLeft w:val="0"/>
          <w:marRight w:val="0"/>
          <w:marTop w:val="0"/>
          <w:marBottom w:val="0"/>
          <w:divBdr>
            <w:top w:val="none" w:sz="0" w:space="0" w:color="auto"/>
            <w:left w:val="none" w:sz="0" w:space="0" w:color="auto"/>
            <w:bottom w:val="none" w:sz="0" w:space="0" w:color="auto"/>
            <w:right w:val="none" w:sz="0" w:space="0" w:color="auto"/>
          </w:divBdr>
        </w:div>
        <w:div w:id="2134596917">
          <w:marLeft w:val="0"/>
          <w:marRight w:val="0"/>
          <w:marTop w:val="0"/>
          <w:marBottom w:val="0"/>
          <w:divBdr>
            <w:top w:val="none" w:sz="0" w:space="0" w:color="auto"/>
            <w:left w:val="none" w:sz="0" w:space="0" w:color="auto"/>
            <w:bottom w:val="none" w:sz="0" w:space="0" w:color="auto"/>
            <w:right w:val="none" w:sz="0" w:space="0" w:color="auto"/>
          </w:divBdr>
        </w:div>
        <w:div w:id="1575706013">
          <w:marLeft w:val="0"/>
          <w:marRight w:val="0"/>
          <w:marTop w:val="0"/>
          <w:marBottom w:val="0"/>
          <w:divBdr>
            <w:top w:val="none" w:sz="0" w:space="0" w:color="auto"/>
            <w:left w:val="none" w:sz="0" w:space="0" w:color="auto"/>
            <w:bottom w:val="none" w:sz="0" w:space="0" w:color="auto"/>
            <w:right w:val="none" w:sz="0" w:space="0" w:color="auto"/>
          </w:divBdr>
        </w:div>
        <w:div w:id="1677614696">
          <w:marLeft w:val="0"/>
          <w:marRight w:val="0"/>
          <w:marTop w:val="0"/>
          <w:marBottom w:val="0"/>
          <w:divBdr>
            <w:top w:val="none" w:sz="0" w:space="0" w:color="auto"/>
            <w:left w:val="none" w:sz="0" w:space="0" w:color="auto"/>
            <w:bottom w:val="none" w:sz="0" w:space="0" w:color="auto"/>
            <w:right w:val="none" w:sz="0" w:space="0" w:color="auto"/>
          </w:divBdr>
        </w:div>
        <w:div w:id="1500002600">
          <w:marLeft w:val="0"/>
          <w:marRight w:val="0"/>
          <w:marTop w:val="0"/>
          <w:marBottom w:val="0"/>
          <w:divBdr>
            <w:top w:val="none" w:sz="0" w:space="0" w:color="auto"/>
            <w:left w:val="none" w:sz="0" w:space="0" w:color="auto"/>
            <w:bottom w:val="none" w:sz="0" w:space="0" w:color="auto"/>
            <w:right w:val="none" w:sz="0" w:space="0" w:color="auto"/>
          </w:divBdr>
        </w:div>
        <w:div w:id="1558277743">
          <w:marLeft w:val="0"/>
          <w:marRight w:val="0"/>
          <w:marTop w:val="0"/>
          <w:marBottom w:val="0"/>
          <w:divBdr>
            <w:top w:val="none" w:sz="0" w:space="0" w:color="auto"/>
            <w:left w:val="none" w:sz="0" w:space="0" w:color="auto"/>
            <w:bottom w:val="none" w:sz="0" w:space="0" w:color="auto"/>
            <w:right w:val="none" w:sz="0" w:space="0" w:color="auto"/>
          </w:divBdr>
        </w:div>
        <w:div w:id="1232816476">
          <w:marLeft w:val="0"/>
          <w:marRight w:val="0"/>
          <w:marTop w:val="0"/>
          <w:marBottom w:val="0"/>
          <w:divBdr>
            <w:top w:val="none" w:sz="0" w:space="0" w:color="auto"/>
            <w:left w:val="none" w:sz="0" w:space="0" w:color="auto"/>
            <w:bottom w:val="none" w:sz="0" w:space="0" w:color="auto"/>
            <w:right w:val="none" w:sz="0" w:space="0" w:color="auto"/>
          </w:divBdr>
        </w:div>
        <w:div w:id="2135054217">
          <w:marLeft w:val="0"/>
          <w:marRight w:val="0"/>
          <w:marTop w:val="0"/>
          <w:marBottom w:val="0"/>
          <w:divBdr>
            <w:top w:val="none" w:sz="0" w:space="0" w:color="auto"/>
            <w:left w:val="none" w:sz="0" w:space="0" w:color="auto"/>
            <w:bottom w:val="none" w:sz="0" w:space="0" w:color="auto"/>
            <w:right w:val="none" w:sz="0" w:space="0" w:color="auto"/>
          </w:divBdr>
        </w:div>
        <w:div w:id="1329676588">
          <w:marLeft w:val="0"/>
          <w:marRight w:val="0"/>
          <w:marTop w:val="0"/>
          <w:marBottom w:val="0"/>
          <w:divBdr>
            <w:top w:val="none" w:sz="0" w:space="0" w:color="auto"/>
            <w:left w:val="none" w:sz="0" w:space="0" w:color="auto"/>
            <w:bottom w:val="none" w:sz="0" w:space="0" w:color="auto"/>
            <w:right w:val="none" w:sz="0" w:space="0" w:color="auto"/>
          </w:divBdr>
        </w:div>
        <w:div w:id="1238779943">
          <w:marLeft w:val="0"/>
          <w:marRight w:val="0"/>
          <w:marTop w:val="0"/>
          <w:marBottom w:val="0"/>
          <w:divBdr>
            <w:top w:val="none" w:sz="0" w:space="0" w:color="auto"/>
            <w:left w:val="none" w:sz="0" w:space="0" w:color="auto"/>
            <w:bottom w:val="none" w:sz="0" w:space="0" w:color="auto"/>
            <w:right w:val="none" w:sz="0" w:space="0" w:color="auto"/>
          </w:divBdr>
        </w:div>
        <w:div w:id="624891747">
          <w:marLeft w:val="0"/>
          <w:marRight w:val="0"/>
          <w:marTop w:val="0"/>
          <w:marBottom w:val="0"/>
          <w:divBdr>
            <w:top w:val="none" w:sz="0" w:space="0" w:color="auto"/>
            <w:left w:val="none" w:sz="0" w:space="0" w:color="auto"/>
            <w:bottom w:val="none" w:sz="0" w:space="0" w:color="auto"/>
            <w:right w:val="none" w:sz="0" w:space="0" w:color="auto"/>
          </w:divBdr>
        </w:div>
        <w:div w:id="1302921800">
          <w:marLeft w:val="0"/>
          <w:marRight w:val="0"/>
          <w:marTop w:val="0"/>
          <w:marBottom w:val="0"/>
          <w:divBdr>
            <w:top w:val="none" w:sz="0" w:space="0" w:color="auto"/>
            <w:left w:val="none" w:sz="0" w:space="0" w:color="auto"/>
            <w:bottom w:val="none" w:sz="0" w:space="0" w:color="auto"/>
            <w:right w:val="none" w:sz="0" w:space="0" w:color="auto"/>
          </w:divBdr>
        </w:div>
        <w:div w:id="3700395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isap.sejm.gov.pl/isap.nsf/DocDetails.xsp?id=WDU19981480973" TargetMode="External"/><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https://www.seka.pl/?utm_source=TOP10_pdf" TargetMode="External"/><Relationship Id="rId1" Type="http://schemas.openxmlformats.org/officeDocument/2006/relationships/image" Target="media/image1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7EB66C-69F4-43A6-BC54-800CC2485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1880</Words>
  <Characters>11285</Characters>
  <Application>Microsoft Office Word</Application>
  <DocSecurity>0</DocSecurity>
  <Lines>94</Lines>
  <Paragraphs>26</Paragraphs>
  <ScaleCrop>false</ScaleCrop>
  <HeadingPairs>
    <vt:vector size="2" baseType="variant">
      <vt:variant>
        <vt:lpstr>Tytuł</vt:lpstr>
      </vt:variant>
      <vt:variant>
        <vt:i4>1</vt:i4>
      </vt:variant>
    </vt:vector>
  </HeadingPairs>
  <TitlesOfParts>
    <vt:vector size="1" baseType="lpstr">
      <vt:lpstr/>
    </vt:vector>
  </TitlesOfParts>
  <Company>seka</Company>
  <LinksUpToDate>false</LinksUpToDate>
  <CharactersWithSpaces>13139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Irena</dc:creator>
  <cp:lastModifiedBy>Dariusz Kisiel</cp:lastModifiedBy>
  <cp:revision>5</cp:revision>
  <cp:lastPrinted>2017-08-21T07:29:00Z</cp:lastPrinted>
  <dcterms:created xsi:type="dcterms:W3CDTF">2021-06-10T13:48:00Z</dcterms:created>
  <dcterms:modified xsi:type="dcterms:W3CDTF">2021-06-10T13:51:00Z</dcterms:modified>
</cp:coreProperties>
</file>